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3" w:rsidRDefault="00593C82" w:rsidP="007047B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</w:t>
      </w:r>
      <w:bookmarkStart w:id="0" w:name="_GoBack"/>
      <w:bookmarkEnd w:id="0"/>
      <w:r w:rsidR="000D1D04">
        <w:rPr>
          <w:rStyle w:val="FontStyle12"/>
        </w:rPr>
        <w:t>РОССИЙСКАЯ ФЕДЕРАЦИЯ</w:t>
      </w:r>
    </w:p>
    <w:p w:rsidR="00000000" w:rsidRDefault="000D1D04" w:rsidP="007047B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 КАЛИНИНГРАДСКАЯ ОБЛАСТЬ</w:t>
      </w:r>
    </w:p>
    <w:p w:rsidR="007047B3" w:rsidRDefault="007047B3" w:rsidP="007047B3">
      <w:pPr>
        <w:pStyle w:val="Style2"/>
        <w:widowControl/>
        <w:spacing w:line="240" w:lineRule="auto"/>
        <w:rPr>
          <w:rStyle w:val="FontStyle12"/>
        </w:rPr>
      </w:pPr>
    </w:p>
    <w:p w:rsidR="007047B3" w:rsidRDefault="000D1D04" w:rsidP="007047B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>АДМИНИСТРАЦИЯ</w:t>
      </w:r>
    </w:p>
    <w:p w:rsidR="007047B3" w:rsidRDefault="000D1D04" w:rsidP="007047B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 МУНИЦИПАЛЬНОГО ОБРАЗОВАНИЯ</w:t>
      </w:r>
    </w:p>
    <w:p w:rsidR="00000000" w:rsidRDefault="000D1D04" w:rsidP="007047B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 «ЗЕЛЕНОГРАДСКИЙ РАЙОН»</w:t>
      </w:r>
    </w:p>
    <w:p w:rsidR="007047B3" w:rsidRDefault="007047B3" w:rsidP="007047B3">
      <w:pPr>
        <w:pStyle w:val="Style2"/>
        <w:widowControl/>
        <w:spacing w:line="240" w:lineRule="auto"/>
        <w:rPr>
          <w:rStyle w:val="FontStyle12"/>
        </w:rPr>
      </w:pPr>
    </w:p>
    <w:p w:rsidR="00000000" w:rsidRDefault="000D1D04" w:rsidP="007047B3">
      <w:pPr>
        <w:pStyle w:val="Style3"/>
        <w:widowControl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:rsidR="00000000" w:rsidRDefault="000D1D04" w:rsidP="007047B3">
      <w:pPr>
        <w:pStyle w:val="Style4"/>
        <w:widowControl/>
        <w:spacing w:line="240" w:lineRule="auto"/>
        <w:rPr>
          <w:sz w:val="20"/>
          <w:szCs w:val="20"/>
        </w:rPr>
      </w:pPr>
    </w:p>
    <w:p w:rsidR="007047B3" w:rsidRDefault="007047B3" w:rsidP="007047B3">
      <w:pPr>
        <w:pStyle w:val="Style4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14 мая  2015 года № 876</w:t>
      </w:r>
    </w:p>
    <w:p w:rsidR="00000000" w:rsidRDefault="000D1D04" w:rsidP="007047B3">
      <w:pPr>
        <w:pStyle w:val="Style4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Зеленоградск</w:t>
      </w:r>
    </w:p>
    <w:p w:rsidR="007047B3" w:rsidRDefault="007047B3" w:rsidP="007047B3">
      <w:pPr>
        <w:pStyle w:val="Style4"/>
        <w:widowControl/>
        <w:spacing w:line="240" w:lineRule="auto"/>
        <w:jc w:val="center"/>
        <w:rPr>
          <w:rStyle w:val="FontStyle14"/>
        </w:rPr>
      </w:pPr>
    </w:p>
    <w:p w:rsidR="007047B3" w:rsidRDefault="000D1D04" w:rsidP="007047B3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Об орга</w:t>
      </w:r>
      <w:r>
        <w:rPr>
          <w:rStyle w:val="FontStyle12"/>
        </w:rPr>
        <w:t>низации проведения в муниципальном образовании</w:t>
      </w:r>
    </w:p>
    <w:p w:rsidR="007047B3" w:rsidRDefault="000D1D04" w:rsidP="007047B3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 xml:space="preserve">«Зеленоградский район» </w:t>
      </w:r>
      <w:proofErr w:type="gramStart"/>
      <w:r>
        <w:rPr>
          <w:rStyle w:val="FontStyle12"/>
        </w:rPr>
        <w:t>межведомственной</w:t>
      </w:r>
      <w:proofErr w:type="gramEnd"/>
      <w:r>
        <w:rPr>
          <w:rStyle w:val="FontStyle12"/>
        </w:rPr>
        <w:t xml:space="preserve"> комплексной</w:t>
      </w:r>
    </w:p>
    <w:p w:rsidR="00000000" w:rsidRDefault="007047B3" w:rsidP="007047B3">
      <w:pPr>
        <w:pStyle w:val="Style5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 xml:space="preserve">профилактической </w:t>
      </w:r>
      <w:r w:rsidR="000D1D04">
        <w:rPr>
          <w:rStyle w:val="FontStyle12"/>
        </w:rPr>
        <w:t>операции «Подросток» в 2015 году</w:t>
      </w:r>
    </w:p>
    <w:p w:rsidR="00000000" w:rsidRPr="007047B3" w:rsidRDefault="000D1D04" w:rsidP="007047B3">
      <w:pPr>
        <w:pStyle w:val="Style7"/>
        <w:widowControl/>
        <w:spacing w:line="240" w:lineRule="auto"/>
        <w:rPr>
          <w:sz w:val="32"/>
          <w:szCs w:val="20"/>
        </w:rPr>
      </w:pPr>
    </w:p>
    <w:p w:rsidR="00000000" w:rsidRDefault="000D1D04" w:rsidP="007047B3">
      <w:pPr>
        <w:pStyle w:val="Style7"/>
        <w:widowControl/>
        <w:tabs>
          <w:tab w:val="left" w:pos="5419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>Во исполнение письма заместителя Председателя Правительства</w:t>
      </w:r>
      <w:r>
        <w:rPr>
          <w:rStyle w:val="FontStyle14"/>
        </w:rPr>
        <w:br/>
        <w:t>Калининградской области, председателя комиссии</w:t>
      </w:r>
      <w:r>
        <w:rPr>
          <w:rStyle w:val="FontStyle14"/>
        </w:rPr>
        <w:t xml:space="preserve"> по делам</w:t>
      </w:r>
      <w:r>
        <w:rPr>
          <w:rStyle w:val="FontStyle14"/>
        </w:rPr>
        <w:br/>
        <w:t xml:space="preserve">несовершеннолетних и защите их прав </w:t>
      </w:r>
      <w:r w:rsidRPr="007047B3">
        <w:rPr>
          <w:rStyle w:val="FontStyle12"/>
          <w:b w:val="0"/>
        </w:rPr>
        <w:t>А.Н</w:t>
      </w:r>
      <w:r>
        <w:rPr>
          <w:rStyle w:val="FontStyle12"/>
        </w:rPr>
        <w:t xml:space="preserve">. </w:t>
      </w:r>
      <w:r>
        <w:rPr>
          <w:rStyle w:val="FontStyle14"/>
        </w:rPr>
        <w:t>Силанова от 29 апреля 2015 года</w:t>
      </w:r>
      <w:r>
        <w:rPr>
          <w:rStyle w:val="FontStyle14"/>
        </w:rPr>
        <w:br/>
        <w:t>№ 2476-1/16, а также в целях повышения эффективности работы по</w:t>
      </w:r>
      <w:r>
        <w:rPr>
          <w:rStyle w:val="FontStyle14"/>
        </w:rPr>
        <w:br/>
        <w:t>предупреждению безнадзорности и правонарушений несовершеннолетних,</w:t>
      </w:r>
      <w:r>
        <w:rPr>
          <w:rStyle w:val="FontStyle14"/>
        </w:rPr>
        <w:br/>
        <w:t>устранения причин и условий им способствующ</w:t>
      </w:r>
      <w:r>
        <w:rPr>
          <w:rStyle w:val="FontStyle14"/>
        </w:rPr>
        <w:t>их, защиты пр</w:t>
      </w:r>
      <w:r w:rsidR="007047B3">
        <w:rPr>
          <w:rStyle w:val="FontStyle14"/>
        </w:rPr>
        <w:t>ав и законных</w:t>
      </w:r>
      <w:r w:rsidR="007047B3">
        <w:rPr>
          <w:rStyle w:val="FontStyle14"/>
        </w:rPr>
        <w:br/>
        <w:t xml:space="preserve">интересов     детей </w:t>
      </w:r>
      <w:r>
        <w:rPr>
          <w:rStyle w:val="FontStyle14"/>
        </w:rPr>
        <w:t xml:space="preserve">   администрация</w:t>
      </w:r>
      <w:r>
        <w:rPr>
          <w:rStyle w:val="FontStyle14"/>
        </w:rPr>
        <w:tab/>
        <w:t xml:space="preserve">муниципального </w:t>
      </w:r>
      <w:r w:rsidR="007047B3">
        <w:rPr>
          <w:rStyle w:val="FontStyle14"/>
        </w:rPr>
        <w:t xml:space="preserve">  </w:t>
      </w:r>
      <w:r>
        <w:rPr>
          <w:rStyle w:val="FontStyle14"/>
        </w:rPr>
        <w:t>образования</w:t>
      </w:r>
      <w:proofErr w:type="gramEnd"/>
    </w:p>
    <w:p w:rsidR="00000000" w:rsidRDefault="000D1D04">
      <w:pPr>
        <w:pStyle w:val="Style8"/>
        <w:widowControl/>
        <w:spacing w:line="317" w:lineRule="exact"/>
        <w:rPr>
          <w:rStyle w:val="FontStyle12"/>
          <w:spacing w:val="70"/>
        </w:rPr>
      </w:pPr>
      <w:r>
        <w:rPr>
          <w:rStyle w:val="FontStyle14"/>
        </w:rPr>
        <w:t>«Зеленоградский район»</w:t>
      </w:r>
      <w:r w:rsidR="007047B3">
        <w:rPr>
          <w:rStyle w:val="FontStyle14"/>
        </w:rPr>
        <w:t xml:space="preserve"> </w:t>
      </w:r>
      <w:r>
        <w:rPr>
          <w:rStyle w:val="FontStyle14"/>
        </w:rPr>
        <w:t xml:space="preserve"> </w:t>
      </w:r>
      <w:r>
        <w:rPr>
          <w:rStyle w:val="FontStyle12"/>
          <w:spacing w:val="70"/>
        </w:rPr>
        <w:t>постановляет:</w:t>
      </w:r>
    </w:p>
    <w:p w:rsidR="00000000" w:rsidRDefault="000D1D04">
      <w:pPr>
        <w:pStyle w:val="Style9"/>
        <w:widowControl/>
        <w:tabs>
          <w:tab w:val="left" w:pos="1042"/>
        </w:tabs>
        <w:spacing w:before="10" w:line="317" w:lineRule="exact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</w:rPr>
        <w:tab/>
        <w:t>Провести на территории муниципального образования «Зеленоградский</w:t>
      </w:r>
      <w:r>
        <w:rPr>
          <w:rStyle w:val="FontStyle14"/>
        </w:rPr>
        <w:br/>
        <w:t>район» межведомственную комплексную профилактическую операцию</w:t>
      </w:r>
      <w:r>
        <w:rPr>
          <w:rStyle w:val="FontStyle14"/>
        </w:rPr>
        <w:br/>
        <w:t>«Подросток» с 15 мая по 01 октября 2015 года.</w:t>
      </w:r>
    </w:p>
    <w:p w:rsidR="00000000" w:rsidRDefault="000D1D04" w:rsidP="00294178">
      <w:pPr>
        <w:pStyle w:val="Style9"/>
        <w:widowControl/>
        <w:numPr>
          <w:ilvl w:val="0"/>
          <w:numId w:val="1"/>
        </w:numPr>
        <w:tabs>
          <w:tab w:val="left" w:pos="1229"/>
        </w:tabs>
        <w:spacing w:line="317" w:lineRule="exact"/>
        <w:ind w:firstLine="710"/>
        <w:rPr>
          <w:rStyle w:val="FontStyle14"/>
        </w:rPr>
      </w:pPr>
      <w:r>
        <w:rPr>
          <w:rStyle w:val="FontStyle14"/>
        </w:rPr>
        <w:t xml:space="preserve">Утвердить план мероприятий по проведению на территории муниципального образования «Зеленоградский район» межведомственной комплексной профилактической операции «Подросток» в 2015 году согласно приложению </w:t>
      </w:r>
      <w:r>
        <w:rPr>
          <w:rStyle w:val="FontStyle14"/>
        </w:rPr>
        <w:t>№ 1.</w:t>
      </w:r>
    </w:p>
    <w:p w:rsidR="00000000" w:rsidRDefault="000D1D04" w:rsidP="00294178">
      <w:pPr>
        <w:pStyle w:val="Style9"/>
        <w:widowControl/>
        <w:numPr>
          <w:ilvl w:val="0"/>
          <w:numId w:val="1"/>
        </w:numPr>
        <w:tabs>
          <w:tab w:val="left" w:pos="1229"/>
        </w:tabs>
        <w:spacing w:line="317" w:lineRule="exact"/>
        <w:ind w:firstLine="710"/>
        <w:rPr>
          <w:rStyle w:val="FontStyle14"/>
        </w:rPr>
      </w:pPr>
      <w:r>
        <w:rPr>
          <w:rStyle w:val="FontStyle14"/>
        </w:rPr>
        <w:t xml:space="preserve">Утвердить рабочую группу по проведению межведомственной комплексной профилактической операции "Подросток"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Зеленоградском</w:t>
      </w:r>
      <w:proofErr w:type="gramEnd"/>
      <w:r>
        <w:rPr>
          <w:rStyle w:val="FontStyle14"/>
        </w:rPr>
        <w:t xml:space="preserve"> районе в 2015 году согласно приложению № 2.</w:t>
      </w:r>
    </w:p>
    <w:p w:rsidR="00000000" w:rsidRDefault="000D1D04">
      <w:pPr>
        <w:pStyle w:val="Style9"/>
        <w:widowControl/>
        <w:tabs>
          <w:tab w:val="left" w:pos="1027"/>
        </w:tabs>
        <w:spacing w:before="5" w:line="317" w:lineRule="exact"/>
        <w:ind w:firstLine="720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</w:rPr>
        <w:tab/>
        <w:t>Рекомендовать главам муниципальных образований сельских поселений,</w:t>
      </w:r>
      <w:r>
        <w:rPr>
          <w:rStyle w:val="FontStyle14"/>
        </w:rPr>
        <w:br/>
        <w:t>главе адм</w:t>
      </w:r>
      <w:r>
        <w:rPr>
          <w:rStyle w:val="FontStyle14"/>
        </w:rPr>
        <w:t>инистрации «</w:t>
      </w:r>
      <w:proofErr w:type="spellStart"/>
      <w:r>
        <w:rPr>
          <w:rStyle w:val="FontStyle14"/>
        </w:rPr>
        <w:t>Красноторовское</w:t>
      </w:r>
      <w:proofErr w:type="spellEnd"/>
      <w:r>
        <w:rPr>
          <w:rStyle w:val="FontStyle14"/>
        </w:rPr>
        <w:t xml:space="preserve"> сельское поселение», </w:t>
      </w:r>
      <w:proofErr w:type="spellStart"/>
      <w:r>
        <w:rPr>
          <w:rStyle w:val="FontStyle14"/>
        </w:rPr>
        <w:t>и.о</w:t>
      </w:r>
      <w:proofErr w:type="spellEnd"/>
      <w:r>
        <w:rPr>
          <w:rStyle w:val="FontStyle14"/>
        </w:rPr>
        <w:t>. главы</w:t>
      </w:r>
      <w:r>
        <w:rPr>
          <w:rStyle w:val="FontStyle14"/>
        </w:rPr>
        <w:br/>
        <w:t>администрации муниципального образования «Зеленоградское городское</w:t>
      </w:r>
      <w:r>
        <w:rPr>
          <w:rStyle w:val="FontStyle14"/>
        </w:rPr>
        <w:br/>
        <w:t>поселение», органам и учреждениям системы профилактики безнадзорности и</w:t>
      </w:r>
      <w:r>
        <w:rPr>
          <w:rStyle w:val="FontStyle14"/>
        </w:rPr>
        <w:br/>
        <w:t>правонарушений несовершеннолетних:</w:t>
      </w:r>
    </w:p>
    <w:p w:rsidR="00294178" w:rsidRDefault="007047B3" w:rsidP="00112A61">
      <w:pPr>
        <w:pStyle w:val="Style7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>4.1. П</w:t>
      </w:r>
      <w:r w:rsidR="000D1D04">
        <w:rPr>
          <w:rStyle w:val="FontStyle14"/>
        </w:rPr>
        <w:t>ринять участие в</w:t>
      </w:r>
      <w:r w:rsidR="000D1D04">
        <w:rPr>
          <w:rStyle w:val="FontStyle14"/>
        </w:rPr>
        <w:t xml:space="preserve"> межведомственной комплексной профилактической операции «Подросток» с 15 мая по 01 октября 2015 года, разработав мероприятия, обеспечивающие проведение операции на основе поэтапного плана мероприятий, утвержденного настоящим постановлением;</w:t>
      </w:r>
    </w:p>
    <w:p w:rsidR="00112A61" w:rsidRPr="00112A61" w:rsidRDefault="0017740F" w:rsidP="0017740F">
      <w:pPr>
        <w:pStyle w:val="Style1"/>
        <w:widowControl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4.2. П</w:t>
      </w:r>
      <w:r w:rsidR="00112A61" w:rsidRPr="00112A61">
        <w:rPr>
          <w:rStyle w:val="FontStyle12"/>
          <w:b w:val="0"/>
        </w:rPr>
        <w:t>редставить в комиссию по делам несовершеннолетних и защите их прав администрации муниципального образования «Зеленоградский район» в срок:</w:t>
      </w:r>
    </w:p>
    <w:p w:rsidR="00112A61" w:rsidRPr="00112A61" w:rsidRDefault="00112A61" w:rsidP="0017740F">
      <w:pPr>
        <w:pStyle w:val="Style1"/>
        <w:widowControl/>
        <w:ind w:firstLine="706"/>
        <w:jc w:val="both"/>
        <w:rPr>
          <w:rStyle w:val="FontStyle12"/>
          <w:b w:val="0"/>
        </w:rPr>
      </w:pPr>
      <w:r w:rsidRPr="00112A61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до 01 июня 2015 года </w:t>
      </w:r>
      <w:r w:rsidRPr="00112A61">
        <w:rPr>
          <w:rStyle w:val="FontStyle12"/>
          <w:b w:val="0"/>
        </w:rPr>
        <w:t>- план мероприятий по проведению межведомственной комплексной профилактической операции «Подросток»;</w:t>
      </w:r>
    </w:p>
    <w:p w:rsidR="00112A61" w:rsidRPr="00112A61" w:rsidRDefault="00112A61" w:rsidP="0017740F">
      <w:pPr>
        <w:pStyle w:val="Style1"/>
        <w:widowControl/>
        <w:ind w:firstLine="701"/>
        <w:jc w:val="both"/>
        <w:rPr>
          <w:rStyle w:val="FontStyle12"/>
          <w:b w:val="0"/>
        </w:rPr>
      </w:pPr>
      <w:r w:rsidRPr="00112A61"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 xml:space="preserve">до 05 октября 2015 года </w:t>
      </w:r>
      <w:r w:rsidRPr="00112A61">
        <w:rPr>
          <w:rStyle w:val="FontStyle12"/>
          <w:b w:val="0"/>
        </w:rPr>
        <w:t>- информацию и отчет об итогах проведения межведомственной комплексной профилактической операции «Подросток» в 2015 году.</w:t>
      </w:r>
    </w:p>
    <w:p w:rsidR="00112A61" w:rsidRDefault="00112A61" w:rsidP="0017740F">
      <w:pPr>
        <w:pStyle w:val="Style7"/>
        <w:widowControl/>
        <w:spacing w:line="240" w:lineRule="auto"/>
        <w:ind w:firstLine="720"/>
        <w:rPr>
          <w:rStyle w:val="FontStyle14"/>
        </w:rPr>
      </w:pPr>
    </w:p>
    <w:p w:rsidR="0017740F" w:rsidRDefault="0017740F" w:rsidP="0017740F">
      <w:pPr>
        <w:pStyle w:val="Style7"/>
        <w:widowControl/>
        <w:spacing w:line="240" w:lineRule="auto"/>
        <w:ind w:firstLine="720"/>
        <w:rPr>
          <w:rStyle w:val="FontStyle14"/>
        </w:rPr>
      </w:pPr>
    </w:p>
    <w:p w:rsidR="00112A61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  <w:r>
        <w:rPr>
          <w:rStyle w:val="FontStyle12"/>
          <w:b w:val="0"/>
        </w:rPr>
        <w:tab/>
      </w:r>
      <w:r w:rsidR="00112A61" w:rsidRPr="00112A61">
        <w:rPr>
          <w:rStyle w:val="FontStyle12"/>
          <w:b w:val="0"/>
        </w:rPr>
        <w:t>5.</w:t>
      </w:r>
      <w:r w:rsidR="00112A61" w:rsidRPr="00112A61">
        <w:rPr>
          <w:rStyle w:val="FontStyle12"/>
          <w:b w:val="0"/>
        </w:rPr>
        <w:tab/>
        <w:t>Заместителю главы - председателю комитета социальной защиты,</w:t>
      </w:r>
      <w:r w:rsidR="00112A61" w:rsidRPr="00112A61">
        <w:rPr>
          <w:rStyle w:val="FontStyle12"/>
          <w:b w:val="0"/>
        </w:rPr>
        <w:br/>
        <w:t>председателю комиссии по делам несовершеннолетних и защите их прав</w:t>
      </w:r>
      <w:r w:rsidR="00112A61" w:rsidRPr="00112A61">
        <w:rPr>
          <w:rStyle w:val="FontStyle12"/>
          <w:b w:val="0"/>
        </w:rPr>
        <w:br/>
        <w:t>администрации муниципального обр</w:t>
      </w:r>
      <w:r>
        <w:rPr>
          <w:rStyle w:val="FontStyle12"/>
          <w:b w:val="0"/>
        </w:rPr>
        <w:t xml:space="preserve">азования «Зеленоградский район» </w:t>
      </w:r>
      <w:r w:rsidR="00112A61" w:rsidRPr="00112A61">
        <w:rPr>
          <w:rStyle w:val="FontStyle12"/>
          <w:b w:val="0"/>
        </w:rPr>
        <w:t>Е.Н. Даниловой:</w:t>
      </w:r>
    </w:p>
    <w:p w:rsidR="00112A61" w:rsidRPr="00112A61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  <w:r>
        <w:rPr>
          <w:rStyle w:val="FontStyle12"/>
          <w:b w:val="0"/>
        </w:rPr>
        <w:tab/>
        <w:t>5.1. О</w:t>
      </w:r>
      <w:r w:rsidR="00112A61" w:rsidRPr="00112A61">
        <w:rPr>
          <w:rStyle w:val="FontStyle12"/>
          <w:b w:val="0"/>
        </w:rPr>
        <w:t>беспечить координацию действий органов и учреждений системы профилактики безнадзорности и правонарушений несовершеннолетних в проведении операции «Подросток»;</w:t>
      </w:r>
    </w:p>
    <w:p w:rsidR="00112A61" w:rsidRDefault="0017740F" w:rsidP="0017740F">
      <w:pPr>
        <w:pStyle w:val="Style2"/>
        <w:widowControl/>
        <w:numPr>
          <w:ilvl w:val="1"/>
          <w:numId w:val="3"/>
        </w:numPr>
        <w:spacing w:line="240" w:lineRule="auto"/>
        <w:ind w:left="0"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В</w:t>
      </w:r>
      <w:r w:rsidR="00112A61" w:rsidRPr="00112A61">
        <w:rPr>
          <w:rStyle w:val="FontStyle12"/>
          <w:b w:val="0"/>
        </w:rPr>
        <w:t xml:space="preserve"> срок до 15 октября 2015 года обобщить итоги проведения операции «Подросток» на террито</w:t>
      </w:r>
      <w:r>
        <w:rPr>
          <w:rStyle w:val="FontStyle12"/>
          <w:b w:val="0"/>
        </w:rPr>
        <w:t>рии муниципального образования «</w:t>
      </w:r>
      <w:r w:rsidR="00112A61" w:rsidRPr="00112A61">
        <w:rPr>
          <w:rStyle w:val="FontStyle12"/>
          <w:b w:val="0"/>
        </w:rPr>
        <w:t>Зеленоградский район» и представить информацию в комиссию по делам несовершеннолетних и защите их прав при Правительстве Калининградской области.</w:t>
      </w:r>
    </w:p>
    <w:p w:rsidR="00112A61" w:rsidRDefault="0017740F" w:rsidP="0017740F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6. </w:t>
      </w:r>
      <w:proofErr w:type="gramStart"/>
      <w:r w:rsidR="00112A61" w:rsidRPr="00112A61">
        <w:rPr>
          <w:rStyle w:val="FontStyle12"/>
          <w:b w:val="0"/>
        </w:rPr>
        <w:t>Контроль за</w:t>
      </w:r>
      <w:proofErr w:type="gramEnd"/>
      <w:r w:rsidR="00112A61" w:rsidRPr="00112A61">
        <w:rPr>
          <w:rStyle w:val="FontStyle12"/>
          <w:b w:val="0"/>
        </w:rPr>
        <w:t xml:space="preserve"> выполнением настоящего постановления возложить на</w:t>
      </w:r>
      <w:r w:rsidR="00112A61" w:rsidRPr="00112A61">
        <w:rPr>
          <w:rStyle w:val="FontStyle12"/>
          <w:b w:val="0"/>
        </w:rPr>
        <w:br/>
        <w:t>заместителя главы - председателя комитета социальной защиты администрации</w:t>
      </w:r>
      <w:r w:rsidR="00112A61" w:rsidRPr="00112A61">
        <w:rPr>
          <w:rStyle w:val="FontStyle12"/>
          <w:b w:val="0"/>
        </w:rPr>
        <w:br/>
        <w:t>муниципального образования «Зеленоградский район» Е.Н. Данилову.</w:t>
      </w:r>
    </w:p>
    <w:p w:rsidR="0017740F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</w:p>
    <w:p w:rsidR="0017740F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</w:p>
    <w:p w:rsidR="0017740F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</w:p>
    <w:p w:rsidR="0017740F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  <w:r>
        <w:rPr>
          <w:rStyle w:val="FontStyle12"/>
          <w:b w:val="0"/>
        </w:rPr>
        <w:t>Глава муниципального образования</w:t>
      </w:r>
    </w:p>
    <w:p w:rsidR="0017740F" w:rsidRDefault="0017740F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</w:pPr>
      <w:r>
        <w:rPr>
          <w:rStyle w:val="FontStyle12"/>
          <w:b w:val="0"/>
        </w:rPr>
        <w:t>«Зеленоградский район»</w:t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 w:rsidR="00233098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ab/>
        <w:t xml:space="preserve">     В.Г. Губаров</w:t>
      </w:r>
    </w:p>
    <w:p w:rsidR="002E1F21" w:rsidRDefault="002E1F21" w:rsidP="0017740F">
      <w:pPr>
        <w:pStyle w:val="Style2"/>
        <w:widowControl/>
        <w:spacing w:line="240" w:lineRule="auto"/>
        <w:jc w:val="both"/>
        <w:rPr>
          <w:rStyle w:val="FontStyle12"/>
          <w:b w:val="0"/>
        </w:rPr>
        <w:sectPr w:rsidR="002E1F21" w:rsidSect="0017740F">
          <w:type w:val="continuous"/>
          <w:pgSz w:w="11905" w:h="16837"/>
          <w:pgMar w:top="616" w:right="557" w:bottom="1440" w:left="1349" w:header="720" w:footer="720" w:gutter="0"/>
          <w:cols w:space="60"/>
          <w:noEndnote/>
        </w:sectPr>
      </w:pPr>
    </w:p>
    <w:p w:rsidR="002E1F21" w:rsidRDefault="002E1F21" w:rsidP="002E1F21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 w:rsidRPr="002E1F21">
        <w:rPr>
          <w:rStyle w:val="FontStyle20"/>
          <w:sz w:val="24"/>
          <w:szCs w:val="24"/>
        </w:rPr>
        <w:t>Приложение № 1</w:t>
      </w:r>
    </w:p>
    <w:p w:rsidR="002E1F21" w:rsidRDefault="002E1F21" w:rsidP="002E1F21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 w:rsidRPr="002E1F21">
        <w:rPr>
          <w:rStyle w:val="FontStyle20"/>
          <w:sz w:val="24"/>
          <w:szCs w:val="24"/>
        </w:rPr>
        <w:t>к</w:t>
      </w:r>
      <w:r w:rsidRPr="002E1F21">
        <w:rPr>
          <w:rStyle w:val="FontStyle20"/>
          <w:b/>
          <w:sz w:val="24"/>
          <w:szCs w:val="24"/>
        </w:rPr>
        <w:t xml:space="preserve"> </w:t>
      </w:r>
      <w:r w:rsidRPr="002E1F21">
        <w:rPr>
          <w:rStyle w:val="FontStyle19"/>
          <w:b w:val="0"/>
          <w:sz w:val="24"/>
          <w:szCs w:val="24"/>
        </w:rPr>
        <w:t xml:space="preserve">постановлению </w:t>
      </w:r>
      <w:r w:rsidRPr="002E1F21">
        <w:rPr>
          <w:rStyle w:val="FontStyle20"/>
          <w:sz w:val="24"/>
          <w:szCs w:val="24"/>
        </w:rPr>
        <w:t>администрации</w:t>
      </w:r>
    </w:p>
    <w:p w:rsidR="002E1F21" w:rsidRDefault="002E1F21" w:rsidP="002E1F21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 w:rsidRPr="002E1F21">
        <w:rPr>
          <w:rStyle w:val="FontStyle20"/>
          <w:b/>
          <w:sz w:val="24"/>
          <w:szCs w:val="24"/>
        </w:rPr>
        <w:t xml:space="preserve"> </w:t>
      </w:r>
      <w:r>
        <w:rPr>
          <w:rStyle w:val="FontStyle20"/>
          <w:b/>
          <w:sz w:val="24"/>
          <w:szCs w:val="24"/>
        </w:rPr>
        <w:tab/>
      </w:r>
      <w:r w:rsidRPr="002E1F21">
        <w:rPr>
          <w:rStyle w:val="FontStyle19"/>
          <w:b w:val="0"/>
          <w:sz w:val="24"/>
          <w:szCs w:val="24"/>
        </w:rPr>
        <w:t xml:space="preserve">МО   «Зеленоградский </w:t>
      </w:r>
      <w:r w:rsidRPr="002E1F21">
        <w:rPr>
          <w:rStyle w:val="FontStyle20"/>
          <w:sz w:val="24"/>
          <w:szCs w:val="24"/>
        </w:rPr>
        <w:t>район»</w:t>
      </w:r>
    </w:p>
    <w:p w:rsidR="002E1F21" w:rsidRDefault="002E1F21" w:rsidP="002E1F21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  <w:t>от 14 мая 2015 года № 876</w:t>
      </w:r>
    </w:p>
    <w:p w:rsidR="002E1F21" w:rsidRDefault="002E1F21" w:rsidP="002E1F21">
      <w:pPr>
        <w:pStyle w:val="Style3"/>
        <w:widowControl/>
        <w:jc w:val="center"/>
        <w:rPr>
          <w:sz w:val="20"/>
          <w:szCs w:val="20"/>
        </w:rPr>
      </w:pPr>
    </w:p>
    <w:p w:rsidR="002E1F21" w:rsidRPr="002E1F21" w:rsidRDefault="002E1F21" w:rsidP="002E1F21">
      <w:pPr>
        <w:pStyle w:val="Style3"/>
        <w:widowControl/>
        <w:jc w:val="center"/>
        <w:rPr>
          <w:rStyle w:val="FontStyle19"/>
          <w:spacing w:val="60"/>
          <w:sz w:val="24"/>
        </w:rPr>
      </w:pPr>
      <w:r w:rsidRPr="002E1F21">
        <w:rPr>
          <w:rStyle w:val="FontStyle19"/>
          <w:spacing w:val="60"/>
          <w:sz w:val="24"/>
        </w:rPr>
        <w:t>ПЛАН</w:t>
      </w:r>
    </w:p>
    <w:p w:rsidR="002E1F21" w:rsidRPr="002E1F21" w:rsidRDefault="002E1F21" w:rsidP="002E1F21">
      <w:pPr>
        <w:pStyle w:val="Style4"/>
        <w:widowControl/>
        <w:spacing w:line="240" w:lineRule="auto"/>
        <w:jc w:val="center"/>
        <w:rPr>
          <w:rStyle w:val="FontStyle19"/>
          <w:sz w:val="24"/>
        </w:rPr>
      </w:pPr>
      <w:r w:rsidRPr="002E1F21">
        <w:rPr>
          <w:rStyle w:val="FontStyle19"/>
          <w:sz w:val="24"/>
        </w:rPr>
        <w:t>мероприятий по проведению на территории муниципального образования</w:t>
      </w:r>
    </w:p>
    <w:p w:rsidR="002E1F21" w:rsidRPr="002E1F21" w:rsidRDefault="002E1F21" w:rsidP="002E1F21">
      <w:pPr>
        <w:pStyle w:val="Style4"/>
        <w:widowControl/>
        <w:spacing w:line="240" w:lineRule="auto"/>
        <w:jc w:val="center"/>
        <w:rPr>
          <w:rStyle w:val="FontStyle19"/>
          <w:sz w:val="24"/>
        </w:rPr>
      </w:pPr>
      <w:r w:rsidRPr="002E1F21">
        <w:rPr>
          <w:rStyle w:val="FontStyle19"/>
          <w:sz w:val="24"/>
        </w:rPr>
        <w:t xml:space="preserve"> «Зеленоградский район» </w:t>
      </w:r>
      <w:proofErr w:type="gramStart"/>
      <w:r w:rsidRPr="002E1F21">
        <w:rPr>
          <w:rStyle w:val="FontStyle19"/>
          <w:sz w:val="24"/>
        </w:rPr>
        <w:t>межведомственной</w:t>
      </w:r>
      <w:proofErr w:type="gramEnd"/>
      <w:r w:rsidRPr="002E1F21">
        <w:rPr>
          <w:rStyle w:val="FontStyle19"/>
          <w:sz w:val="24"/>
        </w:rPr>
        <w:t xml:space="preserve"> комплексной профилактической</w:t>
      </w:r>
    </w:p>
    <w:p w:rsidR="002E1F21" w:rsidRDefault="002E1F21" w:rsidP="002E1F21">
      <w:pPr>
        <w:pStyle w:val="Style5"/>
        <w:widowControl/>
        <w:spacing w:line="240" w:lineRule="auto"/>
        <w:jc w:val="center"/>
        <w:rPr>
          <w:rStyle w:val="FontStyle19"/>
          <w:sz w:val="24"/>
        </w:rPr>
      </w:pPr>
      <w:r w:rsidRPr="002E1F21">
        <w:rPr>
          <w:rStyle w:val="FontStyle19"/>
          <w:sz w:val="24"/>
        </w:rPr>
        <w:t>операции «Подросток» в 2015 году</w:t>
      </w:r>
    </w:p>
    <w:p w:rsidR="002E1F21" w:rsidRPr="002E1F21" w:rsidRDefault="002E1F21" w:rsidP="002E1F21">
      <w:pPr>
        <w:pStyle w:val="Style5"/>
        <w:widowControl/>
        <w:spacing w:line="240" w:lineRule="auto"/>
        <w:jc w:val="center"/>
        <w:rPr>
          <w:rStyle w:val="FontStyle19"/>
          <w:sz w:val="14"/>
        </w:rPr>
      </w:pPr>
    </w:p>
    <w:p w:rsidR="002E1F21" w:rsidRDefault="002E1F21" w:rsidP="002E1F21">
      <w:pPr>
        <w:widowControl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4"/>
        <w:gridCol w:w="4718"/>
        <w:gridCol w:w="15"/>
        <w:gridCol w:w="1703"/>
        <w:gridCol w:w="15"/>
        <w:gridCol w:w="2786"/>
      </w:tblGrid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21" w:rsidRDefault="002E1F21" w:rsidP="002E1F21">
            <w:pPr>
              <w:pStyle w:val="Style6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№ </w:t>
            </w:r>
            <w:proofErr w:type="spellStart"/>
            <w:r>
              <w:rPr>
                <w:rStyle w:val="FontStyle19"/>
              </w:rPr>
              <w:t>пп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21" w:rsidRDefault="002E1F21" w:rsidP="002E1F21">
            <w:pPr>
              <w:pStyle w:val="Style6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 мероприятий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21" w:rsidRDefault="002E1F21" w:rsidP="002E1F21">
            <w:pPr>
              <w:pStyle w:val="Style8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Срок исполнения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21" w:rsidRDefault="002E1F21" w:rsidP="002E1F21">
            <w:pPr>
              <w:pStyle w:val="Style6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Исполнители</w:t>
            </w:r>
          </w:p>
        </w:tc>
      </w:tr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2E1F21">
            <w:pPr>
              <w:pStyle w:val="Style6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Подготовительный этап</w:t>
            </w:r>
          </w:p>
        </w:tc>
      </w:tr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1"/>
              <w:widowControl/>
              <w:ind w:right="163"/>
              <w:jc w:val="right"/>
              <w:rPr>
                <w:rStyle w:val="FontStyle21"/>
              </w:rPr>
            </w:pPr>
            <w:r w:rsidRPr="00080B70">
              <w:rPr>
                <w:rStyle w:val="FontStyle21"/>
                <w:sz w:val="22"/>
              </w:rPr>
              <w:t>1.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2"/>
              <w:widowControl/>
              <w:spacing w:line="269" w:lineRule="exact"/>
              <w:ind w:left="34" w:hanging="34"/>
              <w:rPr>
                <w:rStyle w:val="FontStyle20"/>
              </w:rPr>
            </w:pPr>
            <w:r>
              <w:rPr>
                <w:rStyle w:val="FontStyle20"/>
              </w:rPr>
              <w:t xml:space="preserve">Анализ социальной и </w:t>
            </w:r>
            <w:proofErr w:type="gramStart"/>
            <w:r>
              <w:rPr>
                <w:rStyle w:val="FontStyle20"/>
              </w:rPr>
              <w:t>криминогенной ситуации</w:t>
            </w:r>
            <w:proofErr w:type="gramEnd"/>
            <w:r>
              <w:rPr>
                <w:rStyle w:val="FontStyle20"/>
              </w:rPr>
              <w:t xml:space="preserve"> района, категорий несовершеннолетних, нуждающихся в профилактическом воздействии или социально-правовой помощи со стороны государственных органов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Pr="002E1F21" w:rsidRDefault="002E1F21" w:rsidP="002E1F21">
            <w:pPr>
              <w:pStyle w:val="Style11"/>
              <w:widowControl/>
              <w:jc w:val="center"/>
              <w:rPr>
                <w:rStyle w:val="FontStyle20"/>
              </w:rPr>
            </w:pPr>
            <w:r w:rsidRPr="002E1F21">
              <w:rPr>
                <w:rStyle w:val="FontStyle21"/>
                <w:sz w:val="22"/>
                <w:szCs w:val="22"/>
              </w:rPr>
              <w:t xml:space="preserve">15.05.2015 </w:t>
            </w:r>
            <w:r w:rsidRPr="002E1F21">
              <w:rPr>
                <w:rStyle w:val="FontStyle20"/>
              </w:rPr>
              <w:t>г.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Pr="002E1F21" w:rsidRDefault="002E1F21" w:rsidP="00AF5806">
            <w:pPr>
              <w:pStyle w:val="Style11"/>
              <w:widowControl/>
              <w:jc w:val="center"/>
              <w:rPr>
                <w:rStyle w:val="FontStyle21"/>
                <w:sz w:val="22"/>
                <w:szCs w:val="22"/>
              </w:rPr>
            </w:pPr>
            <w:r w:rsidRPr="002E1F21">
              <w:rPr>
                <w:rStyle w:val="FontStyle20"/>
              </w:rPr>
              <w:t xml:space="preserve">КДН и </w:t>
            </w:r>
            <w:r>
              <w:rPr>
                <w:rStyle w:val="FontStyle21"/>
                <w:sz w:val="22"/>
                <w:szCs w:val="22"/>
              </w:rPr>
              <w:t>ЗП</w:t>
            </w:r>
            <w:r w:rsidRPr="002E1F21">
              <w:rPr>
                <w:rStyle w:val="FontStyle21"/>
                <w:sz w:val="22"/>
                <w:szCs w:val="22"/>
              </w:rPr>
              <w:t xml:space="preserve">, </w:t>
            </w:r>
            <w:r>
              <w:rPr>
                <w:rStyle w:val="FontStyle21"/>
                <w:sz w:val="22"/>
                <w:szCs w:val="22"/>
              </w:rPr>
              <w:t>ПДН ОМВД</w:t>
            </w:r>
          </w:p>
          <w:p w:rsidR="002E1F21" w:rsidRDefault="002E1F21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  <w:r w:rsidRPr="002E1F21">
              <w:rPr>
                <w:rStyle w:val="FontStyle20"/>
              </w:rPr>
              <w:t>России по Зеленоградскому району, комитет социальной защиты, управление образования, Центр занятости населения Зеленоградского района</w:t>
            </w:r>
          </w:p>
        </w:tc>
      </w:tr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1"/>
              <w:widowControl/>
              <w:ind w:right="154"/>
              <w:jc w:val="right"/>
              <w:rPr>
                <w:rStyle w:val="FontStyle21"/>
              </w:rPr>
            </w:pPr>
            <w:r w:rsidRPr="00080B70">
              <w:rPr>
                <w:rStyle w:val="FontStyle21"/>
                <w:sz w:val="22"/>
              </w:rPr>
              <w:t>2.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2"/>
              <w:widowControl/>
              <w:spacing w:line="274" w:lineRule="exact"/>
              <w:ind w:left="24" w:hanging="24"/>
              <w:rPr>
                <w:rStyle w:val="FontStyle20"/>
              </w:rPr>
            </w:pPr>
            <w:r>
              <w:rPr>
                <w:rStyle w:val="FontStyle20"/>
              </w:rPr>
              <w:t>Анализ предварительной занятости подростков, состоящих на учете в органах и учреждениях системы профилактики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Pr="002E1F21" w:rsidRDefault="002E1F21" w:rsidP="002E1F21">
            <w:pPr>
              <w:pStyle w:val="Style11"/>
              <w:widowControl/>
              <w:jc w:val="center"/>
              <w:rPr>
                <w:rStyle w:val="FontStyle20"/>
              </w:rPr>
            </w:pPr>
            <w:r w:rsidRPr="002E1F21">
              <w:rPr>
                <w:rStyle w:val="FontStyle21"/>
                <w:sz w:val="22"/>
                <w:szCs w:val="22"/>
              </w:rPr>
              <w:t xml:space="preserve">10.05.2015 </w:t>
            </w:r>
            <w:r w:rsidRPr="002E1F21">
              <w:rPr>
                <w:rStyle w:val="FontStyle20"/>
              </w:rPr>
              <w:t>г.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3"/>
              <w:widowControl/>
              <w:spacing w:line="274" w:lineRule="exact"/>
              <w:ind w:left="211"/>
              <w:rPr>
                <w:rStyle w:val="FontStyle20"/>
              </w:rPr>
            </w:pPr>
            <w:r>
              <w:rPr>
                <w:rStyle w:val="FontStyle20"/>
              </w:rPr>
              <w:t>КДН и ЗП, управление образования, Центр занятости населения</w:t>
            </w:r>
          </w:p>
          <w:p w:rsidR="002E1F21" w:rsidRDefault="002E1F21" w:rsidP="00AF5806">
            <w:pPr>
              <w:pStyle w:val="Style12"/>
              <w:widowControl/>
              <w:spacing w:line="274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Зеленоградского района</w:t>
            </w:r>
          </w:p>
        </w:tc>
      </w:tr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2E1F21">
            <w:pPr>
              <w:pStyle w:val="Style6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Основной этап</w:t>
            </w:r>
          </w:p>
        </w:tc>
      </w:tr>
      <w:tr w:rsidR="002E1F21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12"/>
              <w:widowControl/>
              <w:spacing w:line="240" w:lineRule="auto"/>
              <w:ind w:right="149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21" w:rsidRDefault="002E1F21" w:rsidP="00AF5806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Проведение операций: </w:t>
            </w:r>
          </w:p>
          <w:p w:rsidR="002E1F21" w:rsidRDefault="002E1F21" w:rsidP="002E1F21">
            <w:pPr>
              <w:pStyle w:val="Style7"/>
              <w:widowControl/>
              <w:ind w:firstLine="0"/>
              <w:rPr>
                <w:rStyle w:val="FontStyle19"/>
              </w:rPr>
            </w:pPr>
            <w:r w:rsidRPr="00865368">
              <w:rPr>
                <w:rStyle w:val="FontStyle20"/>
                <w:b/>
              </w:rPr>
              <w:t>А)</w:t>
            </w:r>
            <w:r>
              <w:rPr>
                <w:rStyle w:val="FontStyle20"/>
              </w:rPr>
              <w:t xml:space="preserve"> </w:t>
            </w:r>
            <w:r>
              <w:rPr>
                <w:rStyle w:val="FontStyle19"/>
              </w:rPr>
              <w:t>«Занятость»:</w:t>
            </w:r>
          </w:p>
          <w:p w:rsidR="002E1F21" w:rsidRDefault="002E1F21" w:rsidP="00AF5806">
            <w:pPr>
              <w:pStyle w:val="Style10"/>
              <w:widowControl/>
              <w:tabs>
                <w:tab w:val="left" w:pos="274"/>
              </w:tabs>
              <w:spacing w:line="27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</w:rPr>
              <w:tab/>
              <w:t>выявление не учащихся и не работающих подростков, их трудоустройство или определение на учебу;</w:t>
            </w:r>
          </w:p>
          <w:p w:rsidR="002E1F21" w:rsidRDefault="002E1F21" w:rsidP="00AF5806">
            <w:pPr>
              <w:pStyle w:val="Style10"/>
              <w:widowControl/>
              <w:tabs>
                <w:tab w:val="left" w:pos="379"/>
              </w:tabs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</w:rPr>
              <w:tab/>
              <w:t>регулярно информировать управление образования администрации МО «Зеленоградский район» о несовершеннолетних гражданах школьного возраста, не посещающих образовательные учреждения, состоящих на учете в Центре занятости населения в целях поиска работы;</w:t>
            </w:r>
          </w:p>
          <w:p w:rsidR="002E1F21" w:rsidRDefault="00865368" w:rsidP="00865368">
            <w:pPr>
              <w:pStyle w:val="Style9"/>
              <w:widowControl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 xml:space="preserve">- </w:t>
            </w:r>
            <w:r w:rsidR="002E1F21">
              <w:rPr>
                <w:rStyle w:val="FontStyle20"/>
              </w:rPr>
              <w:t xml:space="preserve">принимать активные меры по трудоустройству молодежи до </w:t>
            </w:r>
            <w:r w:rsidR="002E1F21" w:rsidRPr="00865368">
              <w:rPr>
                <w:rStyle w:val="FontStyle21"/>
                <w:sz w:val="22"/>
              </w:rPr>
              <w:t xml:space="preserve">18 </w:t>
            </w:r>
            <w:r w:rsidR="002E1F21">
              <w:rPr>
                <w:rStyle w:val="FontStyle20"/>
              </w:rPr>
              <w:t>лет и выпускников образовательных учреждений;</w:t>
            </w:r>
          </w:p>
          <w:p w:rsidR="002E1F21" w:rsidRDefault="002E1F21" w:rsidP="00AF5806">
            <w:pPr>
              <w:pStyle w:val="Style10"/>
              <w:widowControl/>
              <w:tabs>
                <w:tab w:val="left" w:pos="374"/>
              </w:tabs>
              <w:spacing w:line="274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</w:rPr>
              <w:tab/>
              <w:t>при комплектации учебных групп на профессиональное обучение в первую очередь рассматривать кандидатуры несовершеннолетних граждан, состоящих на учете в Центре занятости населения;</w:t>
            </w:r>
          </w:p>
          <w:p w:rsidR="00865368" w:rsidRPr="00865368" w:rsidRDefault="002E1F21" w:rsidP="00865368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</w:rPr>
              <w:tab/>
              <w:t xml:space="preserve">обеспечить временное трудоустройство несовершеннолетних в возрасте </w:t>
            </w:r>
            <w:r w:rsidRPr="002E1F21">
              <w:rPr>
                <w:rStyle w:val="FontStyle20"/>
              </w:rPr>
              <w:t xml:space="preserve">от </w:t>
            </w:r>
            <w:r w:rsidRPr="002E1F21">
              <w:rPr>
                <w:rStyle w:val="FontStyle21"/>
                <w:sz w:val="22"/>
                <w:szCs w:val="22"/>
              </w:rPr>
              <w:t xml:space="preserve">14 </w:t>
            </w:r>
            <w:r w:rsidRPr="002E1F21">
              <w:rPr>
                <w:rStyle w:val="FontStyle20"/>
              </w:rPr>
              <w:t xml:space="preserve">до </w:t>
            </w:r>
            <w:r w:rsidRPr="002E1F21">
              <w:rPr>
                <w:rStyle w:val="FontStyle21"/>
                <w:sz w:val="22"/>
                <w:szCs w:val="22"/>
              </w:rPr>
              <w:t>18</w:t>
            </w:r>
            <w:r w:rsidR="00865368">
              <w:rPr>
                <w:rStyle w:val="FontStyle21"/>
                <w:sz w:val="22"/>
                <w:szCs w:val="22"/>
              </w:rPr>
              <w:t xml:space="preserve"> </w:t>
            </w:r>
            <w:r w:rsidR="00865368" w:rsidRPr="00865368">
              <w:rPr>
                <w:rStyle w:val="FontStyle12"/>
                <w:b w:val="0"/>
                <w:sz w:val="22"/>
                <w:szCs w:val="22"/>
              </w:rPr>
              <w:t>лет в свободное от учебы время и во время летних каникул в количестве не менее 220 человек.</w:t>
            </w:r>
          </w:p>
          <w:p w:rsidR="00865368" w:rsidRPr="00865368" w:rsidRDefault="00865368" w:rsidP="0086536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65368"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</w:rPr>
              <w:t>Б) «Каникулы»: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92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организация досуга, предупреждение правонарушений среди учащихся образовательных учреждений;</w:t>
            </w:r>
          </w:p>
          <w:p w:rsidR="00865368" w:rsidRPr="00865368" w:rsidRDefault="00865368" w:rsidP="0086536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lastRenderedPageBreak/>
              <w:t xml:space="preserve">- 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>организация летнего отдыха, оздоровления детей и подростков, находящихся в трудной жизненной ситуации;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92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полный охват детей-сирот и детей, оставшихся без попечения родителей, трудом и отдыхом в летний период;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92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организация профилактической работы по предупреждению правонарушений среди учащихся во время каникул в лагерях различных видов;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92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проведение рейдов по местам вечернего досуга молодежи (дискотеки, парки)</w:t>
            </w:r>
          </w:p>
          <w:p w:rsidR="00865368" w:rsidRPr="00865368" w:rsidRDefault="00865368" w:rsidP="0086536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65368"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</w:rPr>
              <w:t>В) «Дорога»:</w:t>
            </w:r>
          </w:p>
          <w:p w:rsidR="00865368" w:rsidRPr="00865368" w:rsidRDefault="00865368" w:rsidP="00865368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предупреждение краж и угона автотранспорта;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предупреждение детского дорожного травматизма;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профилактика дорожного травматизма несовершеннолетних;</w:t>
            </w:r>
          </w:p>
          <w:p w:rsidR="00865368" w:rsidRDefault="00865368" w:rsidP="00865368">
            <w:pPr>
              <w:pStyle w:val="Style7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 xml:space="preserve">обеспечение    безопасности проезда транспорта с детьми к местам отдыха. </w:t>
            </w:r>
          </w:p>
          <w:p w:rsidR="00865368" w:rsidRPr="00865368" w:rsidRDefault="00865368" w:rsidP="00865368">
            <w:pPr>
              <w:pStyle w:val="Style7"/>
              <w:widowControl/>
              <w:spacing w:line="240" w:lineRule="auto"/>
              <w:ind w:hanging="17"/>
              <w:rPr>
                <w:rStyle w:val="FontStyle12"/>
                <w:sz w:val="22"/>
                <w:szCs w:val="22"/>
                <w:u w:val="single"/>
              </w:rPr>
            </w:pPr>
            <w:r w:rsidRPr="00865368"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Г) </w:t>
            </w:r>
            <w:r w:rsidRPr="00865368">
              <w:rPr>
                <w:rStyle w:val="FontStyle12"/>
                <w:sz w:val="22"/>
                <w:szCs w:val="22"/>
                <w:u w:val="single"/>
              </w:rPr>
              <w:t>«Семья»: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осуществление персонифицированного учета несовершеннолетних и семей, находящихся в социально-опасном положении, разработка, реализация и адаптация программы реабилитации несовершеннолетних;</w:t>
            </w:r>
          </w:p>
          <w:p w:rsidR="00865368" w:rsidRPr="00865368" w:rsidRDefault="00865368" w:rsidP="00865368">
            <w:pPr>
              <w:pStyle w:val="Style6"/>
              <w:widowControl/>
              <w:tabs>
                <w:tab w:val="left" w:pos="-1293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>выявление и пресечение фактов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жестокого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ab/>
              <w:t>обращения с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>несовершеннолетними, сексуального или иного насилия в отношении них;</w:t>
            </w:r>
          </w:p>
          <w:p w:rsidR="00865368" w:rsidRPr="00865368" w:rsidRDefault="00865368" w:rsidP="00865368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74"/>
                <w:tab w:val="left" w:pos="2189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выявления фактов неисполнения или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ненадлежащего исполнения обязанностей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по воспитанию и содержанию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несовершеннолетних родителями или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иными законными представителями,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принятии по данным фактам мер в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соответствии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ab/>
              <w:t>с действующим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br/>
              <w:t>законодательством;</w:t>
            </w:r>
          </w:p>
          <w:p w:rsidR="00865368" w:rsidRDefault="00865368" w:rsidP="00865368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Pr="00865368">
              <w:rPr>
                <w:rStyle w:val="FontStyle12"/>
                <w:b w:val="0"/>
                <w:sz w:val="22"/>
                <w:szCs w:val="22"/>
              </w:rPr>
              <w:t>посещение семей, находящихся в социально-опасном положении и в трудной жизненной    ситуации,    состоящих на</w:t>
            </w:r>
            <w:r w:rsidR="00B504A3"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="00B504A3"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профилактическом учете в органах системы профилактики</w:t>
            </w:r>
          </w:p>
          <w:p w:rsidR="00B504A3" w:rsidRPr="00865368" w:rsidRDefault="00B504A3" w:rsidP="00865368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B504A3" w:rsidRPr="00B504A3" w:rsidRDefault="00865368" w:rsidP="00B504A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r w:rsidRPr="00865368">
              <w:rPr>
                <w:rStyle w:val="FontStyle12"/>
                <w:b w:val="0"/>
                <w:sz w:val="22"/>
                <w:szCs w:val="22"/>
                <w:u w:val="single"/>
              </w:rPr>
              <w:br w:type="column"/>
            </w:r>
            <w:r w:rsidR="00B504A3" w:rsidRPr="00B504A3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Д) «Дорога в школу»: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18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оказание социальной помощи семьям с детьми, находящимся в трудной жизненной ситуации (канцелярскими товарами);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18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проведение благотворительных акций по сбору и </w:t>
            </w:r>
            <w:proofErr w:type="gramStart"/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передаче</w:t>
            </w:r>
            <w:proofErr w:type="gramEnd"/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нуждающимся детям гуманитарной помощи.</w:t>
            </w:r>
          </w:p>
          <w:p w:rsidR="00B504A3" w:rsidRPr="00B504A3" w:rsidRDefault="00B504A3" w:rsidP="00B504A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r w:rsidRPr="00B504A3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Е) «Безнадзорность»:</w:t>
            </w:r>
          </w:p>
          <w:p w:rsidR="00B504A3" w:rsidRDefault="00B504A3" w:rsidP="00B504A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- </w:t>
            </w: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выявление    и    устройство детей, оставшихся   без   попечения родителей, самовольно покинувших семью, в детские учреждения. </w:t>
            </w:r>
          </w:p>
          <w:p w:rsidR="00B504A3" w:rsidRPr="00B504A3" w:rsidRDefault="00B504A3" w:rsidP="00B504A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r w:rsidRPr="00B504A3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Ж) «Всеобуч»: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18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lastRenderedPageBreak/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провести межведомственный рейд с целью выявления несовершеннолетних, не приступивших к занятиям в школе в новом учебном году.</w:t>
            </w:r>
          </w:p>
          <w:p w:rsidR="00B504A3" w:rsidRPr="00B504A3" w:rsidRDefault="00B504A3" w:rsidP="00B504A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r w:rsidRPr="00B504A3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3) «Выпускник»: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организация охраны общественного порядка в период проведения экзаменов, выпускных вечеров в образовательных учреждениях, предупреждение и пресечение правонарушений несовершеннолетних;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проведение в общеобразовательных учреждениях района праздников «Последний звонок»;</w:t>
            </w:r>
          </w:p>
          <w:p w:rsidR="00B504A3" w:rsidRPr="00B504A3" w:rsidRDefault="00C623E9" w:rsidP="00C623E9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- </w:t>
            </w:r>
            <w:r w:rsidR="00B504A3"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оказание помощи в дальнейшем жизнеустройстве выпускников школ района из малообеспеченных семей и из числа детей-сирот и детей, оставшихся без попечения родителей.</w:t>
            </w:r>
          </w:p>
          <w:p w:rsidR="00B504A3" w:rsidRPr="00B75A2D" w:rsidRDefault="00B504A3" w:rsidP="00B504A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</w:pPr>
            <w:r w:rsidRPr="00B75A2D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И</w:t>
            </w:r>
            <w:proofErr w:type="gramStart"/>
            <w:r w:rsidRPr="00B75A2D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)«</w:t>
            </w:r>
            <w:proofErr w:type="gramEnd"/>
            <w:r w:rsidRPr="00B75A2D">
              <w:rPr>
                <w:rStyle w:val="FontStyle11"/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Здоровье»:</w:t>
            </w:r>
          </w:p>
          <w:p w:rsidR="00B504A3" w:rsidRPr="00B504A3" w:rsidRDefault="00B504A3" w:rsidP="00B504A3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144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выявление и пресечение фактов продажи несовершеннолетним алкогольной и спиртосодержащей продукции, пива, напитков, изготавливаемых на его основе;</w:t>
            </w:r>
          </w:p>
          <w:p w:rsidR="00B504A3" w:rsidRPr="00B504A3" w:rsidRDefault="00B504A3" w:rsidP="00B504A3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144"/>
              </w:tabs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выявление несовершеннолетних, находящихся в состоянии алкогольного, токсического опьянения, и принятие к ним, в соответствии </w:t>
            </w:r>
            <w:proofErr w:type="gramStart"/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с</w:t>
            </w:r>
            <w:proofErr w:type="gramEnd"/>
          </w:p>
          <w:p w:rsidR="003B2E98" w:rsidRPr="003B2E98" w:rsidRDefault="003B2E98" w:rsidP="003B2E98">
            <w:pPr>
              <w:pStyle w:val="Style2"/>
              <w:widowControl/>
              <w:spacing w:line="240" w:lineRule="auto"/>
              <w:ind w:hanging="29"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законодательством, мер медицинского или административного характера;</w:t>
            </w:r>
          </w:p>
          <w:p w:rsidR="003B2E98" w:rsidRPr="003B2E98" w:rsidRDefault="003B2E98" w:rsidP="003B2E98">
            <w:pPr>
              <w:pStyle w:val="Style3"/>
              <w:widowControl/>
              <w:tabs>
                <w:tab w:val="left" w:pos="312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-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ab/>
              <w:t>проведение акций с вручением памяток для  молодежи  и  населения  «День без табака»;</w:t>
            </w:r>
          </w:p>
          <w:p w:rsidR="003B2E98" w:rsidRPr="003B2E98" w:rsidRDefault="003B2E98" w:rsidP="003B2E9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>организация       и проведение международного      дня      борьбы с наркотиками;</w:t>
            </w:r>
          </w:p>
          <w:p w:rsidR="003B2E98" w:rsidRPr="003B2E98" w:rsidRDefault="003B2E98" w:rsidP="003B2E98">
            <w:pPr>
              <w:pStyle w:val="Style3"/>
              <w:widowControl/>
              <w:tabs>
                <w:tab w:val="left" w:pos="298"/>
              </w:tabs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-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ab/>
              <w:t>публикация статей на темы здорового образа жизни, профилактики алкоголизма и наркомании в районной газете «Волна».</w:t>
            </w:r>
          </w:p>
          <w:p w:rsidR="003B2E98" w:rsidRPr="003B2E98" w:rsidRDefault="003B2E98" w:rsidP="003B2E9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3B2E9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К) «Группа»:</w:t>
            </w:r>
          </w:p>
          <w:p w:rsidR="003B2E98" w:rsidRPr="003B2E98" w:rsidRDefault="003B2E98" w:rsidP="003B2E98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>выявление подростков-правонарушителей, групп несовершеннолетних с антиобщественной направленностью,    принятие    мер по предупреждению    их противоправного поведения;</w:t>
            </w:r>
          </w:p>
          <w:p w:rsidR="003B2E98" w:rsidRPr="003B2E98" w:rsidRDefault="003B2E98" w:rsidP="003B2E98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="00F621E9">
              <w:rPr>
                <w:rStyle w:val="FontStyle12"/>
                <w:b w:val="0"/>
                <w:sz w:val="22"/>
                <w:szCs w:val="22"/>
              </w:rPr>
              <w:t xml:space="preserve">выявление  и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 xml:space="preserve"> пресечение фактов вовлечения      несовершеннолетних в совершение          преступлений и антиобщественных действий, склонения к потреблению </w:t>
            </w:r>
            <w:proofErr w:type="spellStart"/>
            <w:r w:rsidRPr="003B2E98">
              <w:rPr>
                <w:rStyle w:val="FontStyle12"/>
                <w:b w:val="0"/>
                <w:sz w:val="22"/>
                <w:szCs w:val="22"/>
              </w:rPr>
              <w:t>психоактивных</w:t>
            </w:r>
            <w:proofErr w:type="spellEnd"/>
            <w:r w:rsidRPr="003B2E98">
              <w:rPr>
                <w:rStyle w:val="FontStyle12"/>
                <w:b w:val="0"/>
                <w:sz w:val="22"/>
                <w:szCs w:val="22"/>
              </w:rPr>
              <w:t xml:space="preserve"> веществ;</w:t>
            </w:r>
          </w:p>
          <w:p w:rsidR="003B2E98" w:rsidRPr="003B2E98" w:rsidRDefault="003B2E98" w:rsidP="003B2E98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="00F621E9">
              <w:rPr>
                <w:rStyle w:val="FontStyle12"/>
                <w:b w:val="0"/>
                <w:sz w:val="22"/>
                <w:szCs w:val="22"/>
              </w:rPr>
              <w:t xml:space="preserve">проверка по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>месту жи</w:t>
            </w:r>
            <w:r w:rsidR="00F621E9">
              <w:rPr>
                <w:rStyle w:val="FontStyle12"/>
                <w:b w:val="0"/>
                <w:sz w:val="22"/>
                <w:szCs w:val="22"/>
              </w:rPr>
              <w:t>тельства несовершеннолетних,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 xml:space="preserve"> состоящих на профилактическом учете, в </w:t>
            </w:r>
            <w:proofErr w:type="spellStart"/>
            <w:r w:rsidRPr="003B2E98">
              <w:rPr>
                <w:rStyle w:val="FontStyle12"/>
                <w:b w:val="0"/>
                <w:sz w:val="22"/>
                <w:szCs w:val="22"/>
              </w:rPr>
              <w:t>т.ч</w:t>
            </w:r>
            <w:proofErr w:type="spellEnd"/>
            <w:r w:rsidRPr="003B2E98">
              <w:rPr>
                <w:rStyle w:val="FontStyle12"/>
                <w:b w:val="0"/>
                <w:sz w:val="22"/>
                <w:szCs w:val="22"/>
              </w:rPr>
              <w:t>. условно осужденных несовершеннолетних;</w:t>
            </w:r>
          </w:p>
          <w:p w:rsidR="0081170F" w:rsidRPr="00473C21" w:rsidRDefault="003B2E98" w:rsidP="003B2E98">
            <w:pPr>
              <w:pStyle w:val="Style10"/>
              <w:widowControl/>
              <w:tabs>
                <w:tab w:val="left" w:pos="374"/>
              </w:tabs>
              <w:spacing w:line="274" w:lineRule="exact"/>
              <w:ind w:firstLine="29"/>
              <w:rPr>
                <w:rStyle w:val="FontStyle21"/>
                <w:bCs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-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ab/>
              <w:t xml:space="preserve">осуществление </w:t>
            </w:r>
            <w:proofErr w:type="gramStart"/>
            <w:r w:rsidRPr="003B2E98">
              <w:rPr>
                <w:rStyle w:val="FontStyle12"/>
                <w:b w:val="0"/>
                <w:sz w:val="22"/>
                <w:szCs w:val="22"/>
              </w:rPr>
              <w:t>контроля за</w:t>
            </w:r>
            <w:proofErr w:type="gramEnd"/>
            <w:r w:rsidRPr="003B2E98">
              <w:rPr>
                <w:rStyle w:val="FontStyle12"/>
                <w:b w:val="0"/>
                <w:sz w:val="22"/>
                <w:szCs w:val="22"/>
              </w:rPr>
              <w:t xml:space="preserve"> соблюдением условно осужденными несовершеннолетними установленных им ограничений</w:t>
            </w:r>
            <w:r>
              <w:rPr>
                <w:rStyle w:val="FontStyle12"/>
                <w:b w:val="0"/>
                <w:sz w:val="22"/>
                <w:szCs w:val="22"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2E1F21" w:rsidRDefault="002E1F21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865368" w:rsidRDefault="00865368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Август 2015 г.</w:t>
            </w: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865368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865368" w:rsidRDefault="0086536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Сентябрь</w:t>
            </w: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 2015 г.</w:t>
            </w: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Май-июнь </w:t>
            </w:r>
          </w:p>
          <w:p w:rsidR="00B504A3" w:rsidRDefault="00B504A3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2015 г.</w:t>
            </w:r>
          </w:p>
          <w:p w:rsidR="00C623E9" w:rsidRDefault="00C623E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C623E9" w:rsidRDefault="00C623E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C623E9" w:rsidRDefault="00C623E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C623E9" w:rsidRDefault="00C623E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23.05.2015 г.</w:t>
            </w:r>
          </w:p>
          <w:p w:rsidR="00FF09D0" w:rsidRDefault="00FF09D0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FF09D0" w:rsidRDefault="00FF09D0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D6539" w:rsidRDefault="003D653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FF09D0" w:rsidRDefault="00FF09D0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Июнь-сентябрь 2015 г.</w:t>
            </w:r>
          </w:p>
          <w:p w:rsidR="00FF09D0" w:rsidRDefault="00FF09D0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75A2D" w:rsidRDefault="00B75A2D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75A2D" w:rsidRDefault="00B75A2D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D6539" w:rsidRDefault="003D6539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B75A2D" w:rsidRDefault="00B75A2D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Май 2015 г.</w:t>
            </w: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Май 2015 г. </w:t>
            </w: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  <w:p w:rsidR="003B2E98" w:rsidRDefault="003B2E98" w:rsidP="002E1F21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Весь период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2E1F21" w:rsidRDefault="002E1F21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КДН и ЗП, ПДН ОМВД России по Зеленоградскому району, комитет социальной защиты, управление образования</w:t>
            </w: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2E1F21" w:rsidRDefault="002E1F21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Центр занятости населения Зеленоградского района</w:t>
            </w:r>
          </w:p>
          <w:p w:rsidR="00865368" w:rsidRDefault="00865368" w:rsidP="00AF5806">
            <w:pPr>
              <w:pStyle w:val="Style13"/>
              <w:widowControl/>
              <w:spacing w:line="278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8" w:lineRule="exact"/>
              <w:rPr>
                <w:rStyle w:val="FontStyle20"/>
              </w:rPr>
            </w:pPr>
          </w:p>
          <w:p w:rsidR="002E1F21" w:rsidRDefault="002E1F21" w:rsidP="00AF5806">
            <w:pPr>
              <w:pStyle w:val="Style13"/>
              <w:widowControl/>
              <w:spacing w:line="278" w:lineRule="exact"/>
              <w:rPr>
                <w:rStyle w:val="FontStyle20"/>
              </w:rPr>
            </w:pPr>
            <w:r>
              <w:rPr>
                <w:rStyle w:val="FontStyle20"/>
              </w:rPr>
              <w:t>Центр занятости населения Зеленоградского района</w:t>
            </w: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2E1F21" w:rsidRDefault="002E1F21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Центр занятости населения Зеленоградского района</w:t>
            </w: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Pr="00865368" w:rsidRDefault="00865368" w:rsidP="00865368">
            <w:pPr>
              <w:pStyle w:val="Style8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КДН и ЗП, КСЗ</w:t>
            </w: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КДН и ЗП, ПДН ОМВД России по Зеленоградскому району, управление образования</w:t>
            </w:r>
            <w:r>
              <w:rPr>
                <w:rStyle w:val="FontStyle20"/>
              </w:rPr>
              <w:t>, КСЗ</w:t>
            </w: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 xml:space="preserve">ПДН ОМВД России по Зеленоградскому району, ОГИБДД ОМВД России по Зеленоградскому району, </w:t>
            </w:r>
            <w:proofErr w:type="spellStart"/>
            <w:r w:rsidRPr="00865368">
              <w:rPr>
                <w:rStyle w:val="FontStyle12"/>
                <w:b w:val="0"/>
                <w:spacing w:val="30"/>
                <w:sz w:val="22"/>
                <w:szCs w:val="22"/>
              </w:rPr>
              <w:t>КДНиЗП</w:t>
            </w:r>
            <w:proofErr w:type="spellEnd"/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Default="00865368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865368">
              <w:rPr>
                <w:rStyle w:val="FontStyle12"/>
                <w:b w:val="0"/>
                <w:sz w:val="22"/>
                <w:szCs w:val="22"/>
              </w:rPr>
              <w:t>КДН и ЗП, КСЗ, ПДН ОМВД России по Зеленоградскому району, управление образования, ГБУЗ КО «Зеленоградская ЦРБ»</w:t>
            </w: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Pr="00B504A3" w:rsidRDefault="00B504A3" w:rsidP="00B504A3">
            <w:pPr>
              <w:pStyle w:val="Style8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Комитет социальной защиты, КДН и ЗП, отдел по делам молодежи и спорту</w:t>
            </w: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Pr="00B504A3" w:rsidRDefault="00B504A3" w:rsidP="00B504A3">
            <w:pPr>
              <w:pStyle w:val="Style8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КДН и ЗП, ПДН ОМВД России по Зеленоградскому району, КСЗ, управление образования</w:t>
            </w:r>
          </w:p>
          <w:p w:rsidR="00B504A3" w:rsidRDefault="00B504A3" w:rsidP="0086536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504A3" w:rsidRPr="00B504A3" w:rsidRDefault="00B504A3" w:rsidP="00B504A3">
            <w:pPr>
              <w:pStyle w:val="Style8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lastRenderedPageBreak/>
              <w:t xml:space="preserve">Управление образования </w:t>
            </w:r>
            <w:r w:rsidRPr="00B504A3">
              <w:rPr>
                <w:rStyle w:val="FontStyle12"/>
                <w:b w:val="0"/>
                <w:sz w:val="22"/>
                <w:szCs w:val="22"/>
              </w:rPr>
              <w:t xml:space="preserve">ПДН ОМВД России </w:t>
            </w: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по Зеленоградскому району, КДН и ЗП</w:t>
            </w:r>
          </w:p>
          <w:p w:rsidR="00B504A3" w:rsidRPr="00865368" w:rsidRDefault="00B504A3" w:rsidP="00B504A3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865368" w:rsidRPr="00865368" w:rsidRDefault="00865368" w:rsidP="00B504A3">
            <w:pPr>
              <w:pStyle w:val="Style2"/>
              <w:widowControl/>
              <w:spacing w:line="240" w:lineRule="auto"/>
              <w:rPr>
                <w:rStyle w:val="FontStyle12"/>
                <w:b w:val="0"/>
                <w:spacing w:val="30"/>
                <w:sz w:val="22"/>
                <w:szCs w:val="22"/>
              </w:rPr>
            </w:pPr>
          </w:p>
          <w:p w:rsidR="00865368" w:rsidRPr="00865368" w:rsidRDefault="00865368" w:rsidP="00865368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368" w:rsidRDefault="00865368" w:rsidP="00865368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  <w:p w:rsidR="00B504A3" w:rsidRDefault="00B504A3" w:rsidP="00AF5806">
            <w:pPr>
              <w:pStyle w:val="Style13"/>
              <w:widowControl/>
              <w:spacing w:line="274" w:lineRule="exact"/>
              <w:rPr>
                <w:rStyle w:val="FontStyle12"/>
                <w:b w:val="0"/>
                <w:sz w:val="22"/>
                <w:szCs w:val="22"/>
              </w:rPr>
            </w:pPr>
          </w:p>
          <w:p w:rsidR="00865368" w:rsidRDefault="00B504A3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Управление образования, </w:t>
            </w:r>
            <w:r w:rsidRPr="00B504A3">
              <w:rPr>
                <w:rStyle w:val="FontStyle12"/>
                <w:b w:val="0"/>
                <w:sz w:val="22"/>
                <w:szCs w:val="22"/>
              </w:rPr>
              <w:t xml:space="preserve">ПДН ОМВД России </w:t>
            </w:r>
            <w:r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по Зеленоградскому району</w:t>
            </w:r>
          </w:p>
          <w:p w:rsidR="00FF09D0" w:rsidRDefault="00FF09D0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FF09D0" w:rsidRDefault="00FF09D0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FF09D0" w:rsidRDefault="00FF09D0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3D6539" w:rsidRDefault="003D6539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FF09D0" w:rsidRDefault="00FF09D0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КСЗ, КДН и ЗП</w:t>
            </w:r>
          </w:p>
          <w:p w:rsidR="00B75A2D" w:rsidRDefault="00B75A2D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B75A2D" w:rsidRDefault="00B75A2D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B75A2D" w:rsidRDefault="00B75A2D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B75A2D" w:rsidRDefault="00B75A2D" w:rsidP="00AF5806">
            <w:pPr>
              <w:pStyle w:val="Style13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</w:p>
          <w:p w:rsidR="003B2E98" w:rsidRDefault="00B75A2D" w:rsidP="003B2E9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B504A3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КДН и ЗП, ПДН ОМВД Р</w:t>
            </w:r>
            <w:r w:rsidR="003B2E98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оссии по Зеленоградскому району</w:t>
            </w:r>
            <w:r w:rsidR="003B2E98" w:rsidRPr="003B2E98">
              <w:rPr>
                <w:rStyle w:val="FontStyle12"/>
                <w:b w:val="0"/>
                <w:sz w:val="22"/>
                <w:szCs w:val="22"/>
              </w:rPr>
              <w:t xml:space="preserve"> </w:t>
            </w:r>
          </w:p>
          <w:p w:rsidR="003B2E98" w:rsidRDefault="003B2E98" w:rsidP="003B2E9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Отдел по делам молодежи и спорта управления образования</w:t>
            </w: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Учреждения системы профилактики</w:t>
            </w: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  <w:p w:rsidR="003B2E98" w:rsidRPr="003B2E98" w:rsidRDefault="003B2E98" w:rsidP="003B2E98">
            <w:pPr>
              <w:pStyle w:val="Style9"/>
              <w:widowControl/>
              <w:spacing w:line="240" w:lineRule="auto"/>
              <w:ind w:firstLine="19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 xml:space="preserve">ПДН ОМВД России по Зеленоградскому району, </w:t>
            </w:r>
            <w:proofErr w:type="spellStart"/>
            <w:r w:rsidRPr="003B2E98">
              <w:rPr>
                <w:rStyle w:val="FontStyle12"/>
                <w:b w:val="0"/>
                <w:spacing w:val="30"/>
                <w:sz w:val="22"/>
                <w:szCs w:val="22"/>
              </w:rPr>
              <w:t>КДНиЗП</w:t>
            </w:r>
            <w:proofErr w:type="spellEnd"/>
          </w:p>
          <w:p w:rsidR="00B75A2D" w:rsidRDefault="00B75A2D" w:rsidP="00AF5806">
            <w:pPr>
              <w:pStyle w:val="Style13"/>
              <w:widowControl/>
              <w:spacing w:line="274" w:lineRule="exact"/>
              <w:rPr>
                <w:rStyle w:val="FontStyle20"/>
              </w:rPr>
            </w:pPr>
          </w:p>
        </w:tc>
      </w:tr>
      <w:tr w:rsidR="003B2E98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98" w:rsidRPr="003B2E98" w:rsidRDefault="003B2E98" w:rsidP="002173E2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98" w:rsidRPr="003B2E98" w:rsidRDefault="003B2E98" w:rsidP="003B2E9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Выявлять родителей,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 xml:space="preserve"> уклоняющихся от обязан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ности по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>воспита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нию детей, вовлекающих    их  </w:t>
            </w:r>
            <w:r w:rsidRPr="003B2E98">
              <w:rPr>
                <w:rStyle w:val="FontStyle12"/>
                <w:b w:val="0"/>
                <w:sz w:val="22"/>
                <w:szCs w:val="22"/>
              </w:rPr>
              <w:t>в противоправную деятельность.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98" w:rsidRPr="003B2E98" w:rsidRDefault="003B2E98" w:rsidP="003B2E9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98" w:rsidRPr="003B2E98" w:rsidRDefault="003B2E98" w:rsidP="003B2E9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КДН и ЗП, КСЗ, ПДН ОМВД России по Зеленоградскому району, ГБУЗ КО «Зеленоградская ЦРБ»</w:t>
            </w:r>
          </w:p>
        </w:tc>
      </w:tr>
      <w:tr w:rsidR="0081170F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2173E2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3.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81170F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Выявлять факты жестокого обращения с несовершеннолетними.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81170F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81170F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КДН и ЗП, КСЗ, ПДН ОМВД России по Зеленоградскому району, ГБУЗ КО «Зеленоградская ЦРБ»</w:t>
            </w:r>
          </w:p>
        </w:tc>
      </w:tr>
      <w:tr w:rsidR="0081170F" w:rsidTr="00B504A3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2173E2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4.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81170F">
            <w:pPr>
              <w:pStyle w:val="Style2"/>
              <w:widowControl/>
              <w:spacing w:line="240" w:lineRule="auto"/>
              <w:ind w:firstLine="34"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Обеспечить освещение хода операции в СМИ, систематически публиковать статьи в районной газете «Волна».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81170F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3B2E98" w:rsidRDefault="0081170F" w:rsidP="00F621E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B2E98">
              <w:rPr>
                <w:rStyle w:val="FontStyle12"/>
                <w:b w:val="0"/>
                <w:sz w:val="22"/>
                <w:szCs w:val="22"/>
              </w:rPr>
              <w:t>Все учреждения системы профилактики</w:t>
            </w:r>
          </w:p>
        </w:tc>
      </w:tr>
      <w:tr w:rsidR="0081170F" w:rsidTr="007128EC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0F" w:rsidRPr="0081170F" w:rsidRDefault="0081170F" w:rsidP="0081170F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81170F">
              <w:rPr>
                <w:rStyle w:val="FontStyle12"/>
                <w:sz w:val="22"/>
                <w:szCs w:val="22"/>
              </w:rPr>
              <w:t>Заключительный этап:</w:t>
            </w:r>
          </w:p>
        </w:tc>
      </w:tr>
      <w:tr w:rsidR="002173E2" w:rsidRPr="002173E2" w:rsidTr="002173E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ind w:hanging="10"/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Июнь-сентябрь 2015 г.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E9" w:rsidRDefault="002173E2" w:rsidP="002173E2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Консультант,</w:t>
            </w:r>
          </w:p>
          <w:p w:rsidR="002173E2" w:rsidRPr="002173E2" w:rsidRDefault="002173E2" w:rsidP="002173E2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ответственный секретарь КДН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и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ЗП</w:t>
            </w:r>
          </w:p>
        </w:tc>
      </w:tr>
      <w:tr w:rsidR="002173E2" w:rsidRPr="002173E2" w:rsidTr="002173E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ind w:hanging="5"/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Подготовка информации по разделу № 5 отчета об итогах проведения межведомственной операции «Подросток» в КДН и ЗП при Правительстве Калининградской области.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E9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10 сентября</w:t>
            </w:r>
          </w:p>
          <w:p w:rsidR="002173E2" w:rsidRPr="002173E2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2015 г.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Консультант, ответственный секретарь КДН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и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ЗП</w:t>
            </w:r>
          </w:p>
        </w:tc>
      </w:tr>
      <w:tr w:rsidR="002173E2" w:rsidRPr="002173E2" w:rsidTr="002173E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Подготовка информации по итогам операции    «Подросток»    на заседание комиссии по делам несовершеннолетних и защите их прав в соответствии со сроками и формой отчетности.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E9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Сентябрь</w:t>
            </w:r>
          </w:p>
          <w:p w:rsidR="002173E2" w:rsidRPr="002173E2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2015 г.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Консультант, ответственный секретарь КДН и ЗП</w:t>
            </w:r>
          </w:p>
        </w:tc>
      </w:tr>
      <w:tr w:rsidR="002173E2" w:rsidRPr="002173E2" w:rsidTr="002173E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Предоставление данных по итогам проведения операции «Подросток» в КДН и ЗП при Правительстве Калининградской области.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F621E9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До 15 октября 2015 г.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E2" w:rsidRPr="002173E2" w:rsidRDefault="002173E2" w:rsidP="002173E2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Консультант, ответственный секретарь КДН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и</w:t>
            </w:r>
            <w:r w:rsidR="00F621E9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2173E2">
              <w:rPr>
                <w:rStyle w:val="FontStyle11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ЗП</w:t>
            </w:r>
          </w:p>
        </w:tc>
      </w:tr>
    </w:tbl>
    <w:p w:rsidR="0081170F" w:rsidRDefault="0081170F" w:rsidP="009E569A">
      <w:pPr>
        <w:widowControl/>
        <w:jc w:val="both"/>
        <w:rPr>
          <w:rStyle w:val="FontStyle12"/>
          <w:b w:val="0"/>
          <w:sz w:val="22"/>
          <w:szCs w:val="22"/>
        </w:rPr>
      </w:pP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Заместитель главы – председатель</w:t>
      </w: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комитета социальной защиты</w:t>
      </w: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администрации МО «Зеленоградский район»</w:t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  <w:t>Е.Н. Данилова</w:t>
      </w: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Консультант, ответственный секретарь</w:t>
      </w: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комиссии по делам несовершеннолетних</w:t>
      </w:r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и защите их прав администрации</w:t>
      </w:r>
    </w:p>
    <w:p w:rsidR="0003502C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  <w:sectPr w:rsidR="0003502C" w:rsidSect="0003502C">
          <w:pgSz w:w="11905" w:h="16837"/>
          <w:pgMar w:top="1285" w:right="903" w:bottom="921" w:left="1009" w:header="720" w:footer="720" w:gutter="0"/>
          <w:cols w:space="60"/>
          <w:noEndnote/>
        </w:sectPr>
      </w:pPr>
      <w:r>
        <w:rPr>
          <w:rStyle w:val="FontStyle12"/>
          <w:b w:val="0"/>
          <w:sz w:val="22"/>
          <w:szCs w:val="22"/>
        </w:rPr>
        <w:t>МО «Зеленоградский район»</w:t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r w:rsidR="0003502C">
        <w:rPr>
          <w:rStyle w:val="FontStyle12"/>
          <w:b w:val="0"/>
          <w:sz w:val="22"/>
          <w:szCs w:val="22"/>
        </w:rPr>
        <w:tab/>
      </w:r>
      <w:proofErr w:type="spellStart"/>
      <w:r w:rsidR="0003502C">
        <w:rPr>
          <w:rStyle w:val="FontStyle12"/>
          <w:b w:val="0"/>
          <w:sz w:val="22"/>
          <w:szCs w:val="22"/>
        </w:rPr>
        <w:t>Т.И.</w:t>
      </w:r>
      <w:r>
        <w:rPr>
          <w:rStyle w:val="FontStyle12"/>
          <w:b w:val="0"/>
          <w:sz w:val="22"/>
          <w:szCs w:val="22"/>
        </w:rPr>
        <w:t>Глущенко</w:t>
      </w:r>
      <w:proofErr w:type="spellEnd"/>
    </w:p>
    <w:p w:rsidR="009E569A" w:rsidRDefault="009E569A" w:rsidP="009E569A">
      <w:pPr>
        <w:widowControl/>
        <w:jc w:val="both"/>
        <w:rPr>
          <w:rStyle w:val="FontStyle12"/>
          <w:b w:val="0"/>
          <w:sz w:val="22"/>
          <w:szCs w:val="22"/>
        </w:rPr>
      </w:pPr>
    </w:p>
    <w:p w:rsidR="00C10400" w:rsidRDefault="00C10400" w:rsidP="00C10400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  <w:t>Приложение № 2</w:t>
      </w:r>
    </w:p>
    <w:p w:rsidR="00C10400" w:rsidRDefault="00C10400" w:rsidP="00C10400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 w:rsidRPr="002E1F21">
        <w:rPr>
          <w:rStyle w:val="FontStyle20"/>
          <w:sz w:val="24"/>
          <w:szCs w:val="24"/>
        </w:rPr>
        <w:t>к</w:t>
      </w:r>
      <w:r w:rsidRPr="002E1F21">
        <w:rPr>
          <w:rStyle w:val="FontStyle20"/>
          <w:b/>
          <w:sz w:val="24"/>
          <w:szCs w:val="24"/>
        </w:rPr>
        <w:t xml:space="preserve"> </w:t>
      </w:r>
      <w:r w:rsidRPr="002E1F21">
        <w:rPr>
          <w:rStyle w:val="FontStyle19"/>
          <w:b w:val="0"/>
          <w:sz w:val="24"/>
          <w:szCs w:val="24"/>
        </w:rPr>
        <w:t xml:space="preserve">постановлению </w:t>
      </w:r>
      <w:r w:rsidRPr="002E1F21">
        <w:rPr>
          <w:rStyle w:val="FontStyle20"/>
          <w:sz w:val="24"/>
          <w:szCs w:val="24"/>
        </w:rPr>
        <w:t>администрации</w:t>
      </w:r>
    </w:p>
    <w:p w:rsidR="00C10400" w:rsidRDefault="00C10400" w:rsidP="00C10400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>
        <w:rPr>
          <w:rStyle w:val="FontStyle20"/>
          <w:b/>
          <w:sz w:val="24"/>
          <w:szCs w:val="24"/>
        </w:rPr>
        <w:tab/>
      </w:r>
      <w:r w:rsidRPr="002E1F21">
        <w:rPr>
          <w:rStyle w:val="FontStyle20"/>
          <w:b/>
          <w:sz w:val="24"/>
          <w:szCs w:val="24"/>
        </w:rPr>
        <w:t xml:space="preserve"> </w:t>
      </w:r>
      <w:r>
        <w:rPr>
          <w:rStyle w:val="FontStyle20"/>
          <w:b/>
          <w:sz w:val="24"/>
          <w:szCs w:val="24"/>
        </w:rPr>
        <w:tab/>
      </w:r>
      <w:r w:rsidRPr="002E1F21">
        <w:rPr>
          <w:rStyle w:val="FontStyle19"/>
          <w:b w:val="0"/>
          <w:sz w:val="24"/>
          <w:szCs w:val="24"/>
        </w:rPr>
        <w:t xml:space="preserve">МО   «Зеленоградский </w:t>
      </w:r>
      <w:r w:rsidRPr="002E1F21">
        <w:rPr>
          <w:rStyle w:val="FontStyle20"/>
          <w:sz w:val="24"/>
          <w:szCs w:val="24"/>
        </w:rPr>
        <w:t>район»</w:t>
      </w:r>
    </w:p>
    <w:p w:rsidR="00C10400" w:rsidRDefault="00C10400" w:rsidP="00C10400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ab/>
        <w:t>от 14 мая 2015 года № 876</w:t>
      </w:r>
    </w:p>
    <w:p w:rsidR="0003502C" w:rsidRDefault="0003502C" w:rsidP="0003502C">
      <w:pPr>
        <w:pStyle w:val="Style1"/>
        <w:widowControl/>
        <w:ind w:firstLine="754"/>
        <w:jc w:val="center"/>
        <w:rPr>
          <w:rStyle w:val="FontStyle20"/>
          <w:sz w:val="24"/>
          <w:szCs w:val="24"/>
        </w:rPr>
      </w:pPr>
    </w:p>
    <w:p w:rsidR="0003502C" w:rsidRPr="0003502C" w:rsidRDefault="0003502C" w:rsidP="0003502C">
      <w:pPr>
        <w:pStyle w:val="Style2"/>
        <w:widowControl/>
        <w:spacing w:line="240" w:lineRule="auto"/>
        <w:rPr>
          <w:rStyle w:val="FontStyle13"/>
          <w:sz w:val="24"/>
          <w:szCs w:val="22"/>
        </w:rPr>
      </w:pPr>
      <w:r w:rsidRPr="0003502C">
        <w:rPr>
          <w:rStyle w:val="FontStyle13"/>
          <w:sz w:val="24"/>
          <w:szCs w:val="22"/>
        </w:rPr>
        <w:t>РАБОЧАЯ ГРУППА</w:t>
      </w:r>
    </w:p>
    <w:p w:rsidR="0003502C" w:rsidRPr="0003502C" w:rsidRDefault="0003502C" w:rsidP="0003502C">
      <w:pPr>
        <w:pStyle w:val="Style3"/>
        <w:widowControl/>
        <w:jc w:val="center"/>
        <w:rPr>
          <w:rStyle w:val="FontStyle13"/>
          <w:sz w:val="24"/>
          <w:szCs w:val="22"/>
        </w:rPr>
      </w:pPr>
      <w:r w:rsidRPr="0003502C">
        <w:rPr>
          <w:rStyle w:val="FontStyle13"/>
          <w:sz w:val="24"/>
          <w:szCs w:val="22"/>
        </w:rPr>
        <w:t xml:space="preserve">по проведению межведомственной комплексной профилактической операции "Подросток" </w:t>
      </w:r>
      <w:proofErr w:type="gramStart"/>
      <w:r w:rsidRPr="0003502C">
        <w:rPr>
          <w:rStyle w:val="FontStyle13"/>
          <w:sz w:val="24"/>
          <w:szCs w:val="22"/>
        </w:rPr>
        <w:t>в</w:t>
      </w:r>
      <w:proofErr w:type="gramEnd"/>
      <w:r w:rsidRPr="0003502C">
        <w:rPr>
          <w:rStyle w:val="FontStyle13"/>
          <w:sz w:val="24"/>
          <w:szCs w:val="22"/>
        </w:rPr>
        <w:t xml:space="preserve"> </w:t>
      </w:r>
      <w:proofErr w:type="gramStart"/>
      <w:r w:rsidRPr="0003502C">
        <w:rPr>
          <w:rStyle w:val="FontStyle13"/>
          <w:sz w:val="24"/>
          <w:szCs w:val="22"/>
        </w:rPr>
        <w:t>Зеленоградском</w:t>
      </w:r>
      <w:proofErr w:type="gramEnd"/>
      <w:r w:rsidRPr="0003502C">
        <w:rPr>
          <w:rStyle w:val="FontStyle13"/>
          <w:sz w:val="24"/>
          <w:szCs w:val="22"/>
        </w:rPr>
        <w:t xml:space="preserve"> районе в 2015 году</w:t>
      </w:r>
    </w:p>
    <w:p w:rsidR="0003502C" w:rsidRDefault="0003502C" w:rsidP="0003502C">
      <w:pPr>
        <w:pStyle w:val="Style3"/>
        <w:widowControl/>
        <w:rPr>
          <w:rStyle w:val="FontStyle13"/>
          <w:b w:val="0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6059"/>
      </w:tblGrid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Default="0003502C" w:rsidP="0003502C">
            <w:pPr>
              <w:pStyle w:val="Style3"/>
              <w:widowControl/>
              <w:rPr>
                <w:rStyle w:val="FontStyle13"/>
                <w:b w:val="0"/>
                <w:sz w:val="22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Данилова Е.Н</w:t>
            </w:r>
            <w:r>
              <w:rPr>
                <w:rStyle w:val="FontStyle14"/>
                <w:sz w:val="24"/>
                <w:szCs w:val="22"/>
              </w:rPr>
              <w:t>.</w:t>
            </w:r>
          </w:p>
        </w:tc>
        <w:tc>
          <w:tcPr>
            <w:tcW w:w="6059" w:type="dxa"/>
          </w:tcPr>
          <w:p w:rsidR="0003502C" w:rsidRDefault="0003502C" w:rsidP="0003502C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firstLine="34"/>
              <w:jc w:val="left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заместитель главы - председатель комитета социальной защиты администрации муниципального образования «Зеленоградский район», руководитель рабочей группы;</w:t>
            </w:r>
          </w:p>
          <w:p w:rsidR="0003502C" w:rsidRPr="0003502C" w:rsidRDefault="0003502C" w:rsidP="0003502C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firstLine="34"/>
              <w:jc w:val="left"/>
              <w:rPr>
                <w:rStyle w:val="FontStyle13"/>
                <w:b w:val="0"/>
                <w:bCs w:val="0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Глущенко Т.И.</w:t>
            </w:r>
          </w:p>
          <w:p w:rsidR="0003502C" w:rsidRPr="0003502C" w:rsidRDefault="0003502C" w:rsidP="0003502C">
            <w:pPr>
              <w:pStyle w:val="Style3"/>
              <w:widowControl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4"/>
              <w:widowControl/>
              <w:spacing w:line="240" w:lineRule="auto"/>
              <w:ind w:firstLine="34"/>
              <w:rPr>
                <w:rStyle w:val="FontStyle14"/>
                <w:sz w:val="24"/>
                <w:szCs w:val="22"/>
              </w:rPr>
            </w:pPr>
            <w:r>
              <w:rPr>
                <w:rStyle w:val="FontStyle14"/>
                <w:sz w:val="24"/>
                <w:szCs w:val="22"/>
              </w:rPr>
              <w:t xml:space="preserve">- </w:t>
            </w:r>
            <w:r w:rsidRPr="0003502C">
              <w:rPr>
                <w:rStyle w:val="FontStyle14"/>
                <w:sz w:val="24"/>
                <w:szCs w:val="22"/>
              </w:rPr>
              <w:t>консультант, ответственный секретарь комиссии по делам несовершеннолетних и защите их прав администрации МО «Зеленоградский район»;</w:t>
            </w:r>
          </w:p>
          <w:p w:rsidR="0003502C" w:rsidRPr="0003502C" w:rsidRDefault="0003502C" w:rsidP="0003502C">
            <w:pPr>
              <w:pStyle w:val="Style9"/>
              <w:widowControl/>
              <w:spacing w:line="240" w:lineRule="auto"/>
              <w:ind w:left="34" w:firstLine="0"/>
              <w:jc w:val="left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Полякова Е.Н.</w:t>
            </w:r>
          </w:p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93"/>
              </w:tabs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главный специалист отдела социальной политики комитета социальной защиты администрации МО «Зеленоградский район»;</w:t>
            </w:r>
          </w:p>
          <w:p w:rsidR="0003502C" w:rsidRPr="0003502C" w:rsidRDefault="0003502C" w:rsidP="0003502C">
            <w:pPr>
              <w:pStyle w:val="Style4"/>
              <w:widowControl/>
              <w:spacing w:line="240" w:lineRule="auto"/>
              <w:ind w:firstLine="34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Шахова И.В.</w:t>
            </w:r>
          </w:p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93"/>
              </w:tabs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директор ГКУ Калининградской области «Центр занятости населения Зеленоградского района»;</w:t>
            </w:r>
          </w:p>
          <w:p w:rsidR="0003502C" w:rsidRPr="0003502C" w:rsidRDefault="0003502C" w:rsidP="0003502C">
            <w:pPr>
              <w:pStyle w:val="Style9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6"/>
              <w:widowControl/>
              <w:tabs>
                <w:tab w:val="left" w:pos="634"/>
              </w:tabs>
              <w:ind w:left="756" w:hanging="722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Лавриненко Т.С.</w:t>
            </w:r>
          </w:p>
          <w:p w:rsidR="0003502C" w:rsidRPr="0003502C" w:rsidRDefault="0003502C" w:rsidP="0003502C">
            <w:pPr>
              <w:pStyle w:val="Style8"/>
              <w:widowControl/>
              <w:jc w:val="both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9"/>
              <w:widowControl/>
              <w:numPr>
                <w:ilvl w:val="0"/>
                <w:numId w:val="11"/>
              </w:numPr>
              <w:spacing w:line="240" w:lineRule="auto"/>
              <w:ind w:firstLine="0"/>
              <w:jc w:val="left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журналист районной газеты «Волна»;</w:t>
            </w:r>
          </w:p>
          <w:p w:rsidR="0003502C" w:rsidRPr="0003502C" w:rsidRDefault="0003502C" w:rsidP="0003502C">
            <w:pPr>
              <w:pStyle w:val="Style9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6"/>
              <w:widowControl/>
              <w:ind w:left="756" w:hanging="722"/>
              <w:rPr>
                <w:rStyle w:val="FontStyle14"/>
                <w:sz w:val="24"/>
                <w:szCs w:val="22"/>
              </w:rPr>
            </w:pPr>
            <w:proofErr w:type="spellStart"/>
            <w:r w:rsidRPr="0003502C">
              <w:rPr>
                <w:rStyle w:val="FontStyle14"/>
                <w:sz w:val="24"/>
                <w:szCs w:val="22"/>
              </w:rPr>
              <w:t>Колонцова</w:t>
            </w:r>
            <w:proofErr w:type="spellEnd"/>
            <w:r w:rsidRPr="0003502C">
              <w:rPr>
                <w:rStyle w:val="FontStyle14"/>
                <w:sz w:val="24"/>
                <w:szCs w:val="22"/>
              </w:rPr>
              <w:t xml:space="preserve"> Н.Е.</w:t>
            </w:r>
          </w:p>
          <w:p w:rsidR="0003502C" w:rsidRPr="0003502C" w:rsidRDefault="0003502C" w:rsidP="0003502C">
            <w:pPr>
              <w:pStyle w:val="Style6"/>
              <w:widowControl/>
              <w:tabs>
                <w:tab w:val="left" w:pos="634"/>
              </w:tabs>
              <w:ind w:left="756" w:hanging="722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главный педиатр ГБУЗ КО «Зеленоградская ЦРБ»;</w:t>
            </w:r>
          </w:p>
          <w:p w:rsidR="0003502C" w:rsidRPr="0003502C" w:rsidRDefault="0003502C" w:rsidP="0003502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6"/>
              <w:widowControl/>
              <w:tabs>
                <w:tab w:val="left" w:pos="0"/>
              </w:tabs>
              <w:ind w:left="756" w:hanging="722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Федотова Н.С.</w:t>
            </w:r>
          </w:p>
          <w:p w:rsidR="0003502C" w:rsidRPr="0003502C" w:rsidRDefault="0003502C" w:rsidP="0003502C">
            <w:pPr>
              <w:pStyle w:val="Style6"/>
              <w:widowControl/>
              <w:ind w:left="756" w:hanging="722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firstLine="34"/>
              <w:jc w:val="left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начальник ПДН ОМВД России по Зеленоградскому району;</w:t>
            </w:r>
          </w:p>
          <w:p w:rsidR="0003502C" w:rsidRPr="0003502C" w:rsidRDefault="0003502C" w:rsidP="0003502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6"/>
              <w:widowControl/>
              <w:tabs>
                <w:tab w:val="left" w:pos="-4361"/>
              </w:tabs>
              <w:ind w:left="756" w:hanging="722"/>
              <w:jc w:val="both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Красильникова Е.Н.</w:t>
            </w:r>
          </w:p>
          <w:p w:rsidR="0003502C" w:rsidRPr="0003502C" w:rsidRDefault="0003502C" w:rsidP="0003502C">
            <w:pPr>
              <w:pStyle w:val="Style6"/>
              <w:widowControl/>
              <w:tabs>
                <w:tab w:val="left" w:pos="0"/>
              </w:tabs>
              <w:ind w:left="756" w:hanging="722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начальник отдела по делам молодежи и</w:t>
            </w:r>
            <w:r w:rsidRPr="0003502C">
              <w:rPr>
                <w:rStyle w:val="FontStyle14"/>
                <w:sz w:val="24"/>
                <w:szCs w:val="22"/>
              </w:rPr>
              <w:br/>
              <w:t>спорту</w:t>
            </w:r>
            <w:r w:rsidRPr="0003502C">
              <w:rPr>
                <w:rStyle w:val="FontStyle14"/>
                <w:sz w:val="24"/>
                <w:szCs w:val="22"/>
              </w:rPr>
              <w:tab/>
              <w:t>управления образования</w:t>
            </w:r>
            <w:r w:rsidRPr="0003502C">
              <w:rPr>
                <w:rStyle w:val="FontStyle14"/>
                <w:sz w:val="24"/>
                <w:szCs w:val="22"/>
              </w:rPr>
              <w:br/>
              <w:t>администрации МО «Зеленоградский район»;</w:t>
            </w:r>
          </w:p>
          <w:p w:rsidR="0003502C" w:rsidRPr="0003502C" w:rsidRDefault="0003502C" w:rsidP="0003502C">
            <w:pPr>
              <w:pStyle w:val="Style7"/>
              <w:widowControl/>
              <w:spacing w:line="240" w:lineRule="auto"/>
              <w:ind w:left="34" w:firstLine="0"/>
              <w:jc w:val="left"/>
              <w:rPr>
                <w:rStyle w:val="FontStyle14"/>
                <w:sz w:val="24"/>
                <w:szCs w:val="22"/>
              </w:rPr>
            </w:pPr>
          </w:p>
        </w:tc>
      </w:tr>
      <w:tr w:rsidR="0003502C" w:rsidTr="0003502C">
        <w:tc>
          <w:tcPr>
            <w:tcW w:w="1134" w:type="dxa"/>
          </w:tcPr>
          <w:p w:rsidR="0003502C" w:rsidRDefault="0003502C" w:rsidP="0003502C">
            <w:pPr>
              <w:pStyle w:val="Style3"/>
              <w:widowControl/>
              <w:numPr>
                <w:ilvl w:val="0"/>
                <w:numId w:val="12"/>
              </w:numPr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502C" w:rsidRPr="0003502C" w:rsidRDefault="0003502C" w:rsidP="0003502C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2"/>
              </w:rPr>
            </w:pPr>
            <w:proofErr w:type="spellStart"/>
            <w:r w:rsidRPr="0003502C">
              <w:rPr>
                <w:rStyle w:val="FontStyle14"/>
                <w:sz w:val="24"/>
                <w:szCs w:val="22"/>
              </w:rPr>
              <w:t>Борисюк</w:t>
            </w:r>
            <w:proofErr w:type="spellEnd"/>
            <w:r>
              <w:rPr>
                <w:rStyle w:val="FontStyle14"/>
                <w:sz w:val="24"/>
                <w:szCs w:val="22"/>
              </w:rPr>
              <w:t xml:space="preserve"> </w:t>
            </w:r>
            <w:r w:rsidRPr="0003502C">
              <w:rPr>
                <w:rStyle w:val="FontStyle14"/>
                <w:sz w:val="24"/>
                <w:szCs w:val="22"/>
              </w:rPr>
              <w:t>В.А.</w:t>
            </w:r>
          </w:p>
          <w:p w:rsidR="0003502C" w:rsidRPr="0003502C" w:rsidRDefault="0003502C" w:rsidP="0003502C">
            <w:pPr>
              <w:pStyle w:val="Style6"/>
              <w:widowControl/>
              <w:tabs>
                <w:tab w:val="left" w:pos="-4361"/>
              </w:tabs>
              <w:ind w:left="756" w:hanging="722"/>
              <w:jc w:val="both"/>
              <w:rPr>
                <w:rStyle w:val="FontStyle14"/>
                <w:sz w:val="24"/>
                <w:szCs w:val="22"/>
              </w:rPr>
            </w:pPr>
          </w:p>
        </w:tc>
        <w:tc>
          <w:tcPr>
            <w:tcW w:w="6059" w:type="dxa"/>
          </w:tcPr>
          <w:p w:rsidR="0003502C" w:rsidRPr="0003502C" w:rsidRDefault="0003502C" w:rsidP="0003502C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  <w:r w:rsidRPr="0003502C">
              <w:rPr>
                <w:rStyle w:val="FontStyle14"/>
                <w:sz w:val="24"/>
                <w:szCs w:val="22"/>
              </w:rPr>
              <w:t>заведующий сектором спорта и туризма отдела по делам культуры, спорта и туризма администрации МО «Зеленоградское городское поселение».</w:t>
            </w:r>
          </w:p>
          <w:p w:rsidR="0003502C" w:rsidRPr="0003502C" w:rsidRDefault="0003502C" w:rsidP="0003502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2"/>
              </w:rPr>
            </w:pPr>
          </w:p>
        </w:tc>
      </w:tr>
    </w:tbl>
    <w:p w:rsidR="00C10400" w:rsidRDefault="00C10400" w:rsidP="0003502C">
      <w:pPr>
        <w:pStyle w:val="Style3"/>
        <w:widowControl/>
        <w:rPr>
          <w:rStyle w:val="FontStyle12"/>
          <w:b w:val="0"/>
          <w:sz w:val="24"/>
          <w:szCs w:val="22"/>
        </w:rPr>
      </w:pPr>
    </w:p>
    <w:p w:rsidR="0003502C" w:rsidRDefault="0003502C" w:rsidP="0003502C">
      <w:pPr>
        <w:pStyle w:val="Style3"/>
        <w:widowControl/>
        <w:rPr>
          <w:rStyle w:val="FontStyle12"/>
          <w:b w:val="0"/>
          <w:sz w:val="24"/>
          <w:szCs w:val="22"/>
        </w:rPr>
      </w:pP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Заместитель главы – председатель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комитета социальной защиты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администрации МО «Зеленоградский район»</w:t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  <w:t>Е.Н. Данилова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Консультант, ответственный секретарь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комиссии по делам несовершеннолетних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и защите их прав администрации</w:t>
      </w:r>
    </w:p>
    <w:p w:rsidR="0003502C" w:rsidRDefault="0003502C" w:rsidP="0003502C">
      <w:pPr>
        <w:widowControl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МО «Зеленоградский район»</w:t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r>
        <w:rPr>
          <w:rStyle w:val="FontStyle12"/>
          <w:b w:val="0"/>
          <w:sz w:val="22"/>
          <w:szCs w:val="22"/>
        </w:rPr>
        <w:tab/>
      </w:r>
      <w:proofErr w:type="spellStart"/>
      <w:r>
        <w:rPr>
          <w:rStyle w:val="FontStyle12"/>
          <w:b w:val="0"/>
          <w:sz w:val="22"/>
          <w:szCs w:val="22"/>
        </w:rPr>
        <w:t>Т.И.Глущенко</w:t>
      </w:r>
      <w:proofErr w:type="spellEnd"/>
    </w:p>
    <w:sectPr w:rsidR="0003502C" w:rsidSect="0003502C">
      <w:pgSz w:w="11905" w:h="16837"/>
      <w:pgMar w:top="1285" w:right="903" w:bottom="921" w:left="10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4" w:rsidRDefault="000D1D04">
      <w:r>
        <w:separator/>
      </w:r>
    </w:p>
  </w:endnote>
  <w:endnote w:type="continuationSeparator" w:id="0">
    <w:p w:rsidR="000D1D04" w:rsidRDefault="000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4" w:rsidRDefault="000D1D04">
      <w:r>
        <w:separator/>
      </w:r>
    </w:p>
  </w:footnote>
  <w:footnote w:type="continuationSeparator" w:id="0">
    <w:p w:rsidR="000D1D04" w:rsidRDefault="000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A80032"/>
    <w:lvl w:ilvl="0">
      <w:numFmt w:val="bullet"/>
      <w:lvlText w:val="*"/>
      <w:lvlJc w:val="left"/>
    </w:lvl>
  </w:abstractNum>
  <w:abstractNum w:abstractNumId="1">
    <w:nsid w:val="2768004C"/>
    <w:multiLevelType w:val="singleLevel"/>
    <w:tmpl w:val="0FBE37C4"/>
    <w:lvl w:ilvl="0">
      <w:start w:val="5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332423B9"/>
    <w:multiLevelType w:val="singleLevel"/>
    <w:tmpl w:val="651C716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55E44BB8"/>
    <w:multiLevelType w:val="singleLevel"/>
    <w:tmpl w:val="45C86C14"/>
    <w:lvl w:ilvl="0">
      <w:start w:val="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5CAE510E"/>
    <w:multiLevelType w:val="multilevel"/>
    <w:tmpl w:val="8966A23E"/>
    <w:lvl w:ilvl="0">
      <w:start w:val="5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5">
    <w:nsid w:val="73DC12AB"/>
    <w:multiLevelType w:val="hybridMultilevel"/>
    <w:tmpl w:val="43E4F6D4"/>
    <w:lvl w:ilvl="0" w:tplc="27484A6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8"/>
    <w:rsid w:val="0003502C"/>
    <w:rsid w:val="00080B70"/>
    <w:rsid w:val="000D1D04"/>
    <w:rsid w:val="00112A61"/>
    <w:rsid w:val="0017740F"/>
    <w:rsid w:val="002173E2"/>
    <w:rsid w:val="00233098"/>
    <w:rsid w:val="00294178"/>
    <w:rsid w:val="002E1F21"/>
    <w:rsid w:val="003B2E98"/>
    <w:rsid w:val="003D6539"/>
    <w:rsid w:val="00473C21"/>
    <w:rsid w:val="00555110"/>
    <w:rsid w:val="00593C82"/>
    <w:rsid w:val="007047B3"/>
    <w:rsid w:val="0081170F"/>
    <w:rsid w:val="00865368"/>
    <w:rsid w:val="008F7F00"/>
    <w:rsid w:val="00924470"/>
    <w:rsid w:val="009E569A"/>
    <w:rsid w:val="00B504A3"/>
    <w:rsid w:val="00B75A2D"/>
    <w:rsid w:val="00C10400"/>
    <w:rsid w:val="00C623E9"/>
    <w:rsid w:val="00F52337"/>
    <w:rsid w:val="00F621E9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ind w:hanging="106"/>
    </w:pPr>
  </w:style>
  <w:style w:type="paragraph" w:customStyle="1" w:styleId="Style5">
    <w:name w:val="Style5"/>
    <w:basedOn w:val="a"/>
    <w:uiPriority w:val="99"/>
    <w:pPr>
      <w:spacing w:line="317" w:lineRule="exact"/>
      <w:ind w:firstLine="114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744"/>
      <w:jc w:val="both"/>
    </w:pPr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b/>
      <w:bCs/>
      <w:spacing w:val="10"/>
      <w:sz w:val="48"/>
      <w:szCs w:val="4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6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2E1F21"/>
    <w:pPr>
      <w:spacing w:line="276" w:lineRule="exact"/>
      <w:jc w:val="both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2E1F21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2E1F21"/>
    <w:pPr>
      <w:spacing w:line="273" w:lineRule="exact"/>
      <w:jc w:val="both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E1F21"/>
    <w:pPr>
      <w:spacing w:line="276" w:lineRule="exact"/>
      <w:jc w:val="center"/>
    </w:pPr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2E1F21"/>
    <w:rPr>
      <w:rFonts w:ascii="Times New Roman" w:hAnsi="Times New Roman" w:cs="Times New Roman"/>
      <w:b/>
      <w:bCs/>
      <w:spacing w:val="20"/>
      <w:w w:val="20"/>
      <w:sz w:val="26"/>
      <w:szCs w:val="26"/>
    </w:rPr>
  </w:style>
  <w:style w:type="character" w:customStyle="1" w:styleId="FontStyle16">
    <w:name w:val="Font Style16"/>
    <w:basedOn w:val="a0"/>
    <w:uiPriority w:val="99"/>
    <w:rsid w:val="002E1F21"/>
    <w:rPr>
      <w:rFonts w:ascii="Times New Roman" w:hAnsi="Times New Roman" w:cs="Times New Roman"/>
      <w:w w:val="75"/>
      <w:sz w:val="36"/>
      <w:szCs w:val="36"/>
    </w:rPr>
  </w:style>
  <w:style w:type="character" w:customStyle="1" w:styleId="FontStyle17">
    <w:name w:val="Font Style17"/>
    <w:basedOn w:val="a0"/>
    <w:uiPriority w:val="99"/>
    <w:rsid w:val="002E1F2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2E1F21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2E1F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2E1F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E1F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6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E9"/>
    <w:rPr>
      <w:rFonts w:hAnsi="Franklin Gothic Medium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E9"/>
    <w:rPr>
      <w:rFonts w:hAnsi="Franklin Gothic Medium"/>
      <w:sz w:val="24"/>
      <w:szCs w:val="24"/>
    </w:rPr>
  </w:style>
  <w:style w:type="table" w:styleId="aa">
    <w:name w:val="Table Grid"/>
    <w:basedOn w:val="a1"/>
    <w:uiPriority w:val="59"/>
    <w:rsid w:val="0003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ind w:hanging="106"/>
    </w:pPr>
  </w:style>
  <w:style w:type="paragraph" w:customStyle="1" w:styleId="Style5">
    <w:name w:val="Style5"/>
    <w:basedOn w:val="a"/>
    <w:uiPriority w:val="99"/>
    <w:pPr>
      <w:spacing w:line="317" w:lineRule="exact"/>
      <w:ind w:firstLine="114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744"/>
      <w:jc w:val="both"/>
    </w:pPr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b/>
      <w:bCs/>
      <w:spacing w:val="10"/>
      <w:sz w:val="48"/>
      <w:szCs w:val="4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6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2E1F21"/>
    <w:pPr>
      <w:spacing w:line="276" w:lineRule="exact"/>
      <w:jc w:val="both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2E1F21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2E1F21"/>
    <w:pPr>
      <w:spacing w:line="273" w:lineRule="exact"/>
      <w:jc w:val="both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E1F21"/>
    <w:pPr>
      <w:spacing w:line="276" w:lineRule="exact"/>
      <w:jc w:val="center"/>
    </w:pPr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2E1F21"/>
    <w:rPr>
      <w:rFonts w:ascii="Times New Roman" w:hAnsi="Times New Roman" w:cs="Times New Roman"/>
      <w:b/>
      <w:bCs/>
      <w:spacing w:val="20"/>
      <w:w w:val="20"/>
      <w:sz w:val="26"/>
      <w:szCs w:val="26"/>
    </w:rPr>
  </w:style>
  <w:style w:type="character" w:customStyle="1" w:styleId="FontStyle16">
    <w:name w:val="Font Style16"/>
    <w:basedOn w:val="a0"/>
    <w:uiPriority w:val="99"/>
    <w:rsid w:val="002E1F21"/>
    <w:rPr>
      <w:rFonts w:ascii="Times New Roman" w:hAnsi="Times New Roman" w:cs="Times New Roman"/>
      <w:w w:val="75"/>
      <w:sz w:val="36"/>
      <w:szCs w:val="36"/>
    </w:rPr>
  </w:style>
  <w:style w:type="character" w:customStyle="1" w:styleId="FontStyle17">
    <w:name w:val="Font Style17"/>
    <w:basedOn w:val="a0"/>
    <w:uiPriority w:val="99"/>
    <w:rsid w:val="002E1F2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2E1F21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2E1F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2E1F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E1F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6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E9"/>
    <w:rPr>
      <w:rFonts w:hAnsi="Franklin Gothic Medium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E9"/>
    <w:rPr>
      <w:rFonts w:hAnsi="Franklin Gothic Medium"/>
      <w:sz w:val="24"/>
      <w:szCs w:val="24"/>
    </w:rPr>
  </w:style>
  <w:style w:type="table" w:styleId="aa">
    <w:name w:val="Table Grid"/>
    <w:basedOn w:val="a1"/>
    <w:uiPriority w:val="59"/>
    <w:rsid w:val="0003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26B0-978F-4E31-B4B4-9C46886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1706</Words>
  <Characters>12114</Characters>
  <Application>Microsoft Office Word</Application>
  <DocSecurity>0</DocSecurity>
  <Lines>712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2015-06-04T10:47:00Z</dcterms:created>
  <dcterms:modified xsi:type="dcterms:W3CDTF">2015-06-04T13:06:00Z</dcterms:modified>
</cp:coreProperties>
</file>